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72" w:rsidRDefault="00525FA8">
      <w:pPr>
        <w:pStyle w:val="1"/>
        <w:spacing w:before="59" w:line="271" w:lineRule="auto"/>
        <w:ind w:left="2701" w:right="256" w:hanging="1143"/>
      </w:pPr>
      <w:r>
        <w:t>Справка по результатам проведения оценки психолого-педагогических</w:t>
      </w:r>
      <w:r>
        <w:rPr>
          <w:spacing w:val="-67"/>
        </w:rPr>
        <w:t xml:space="preserve"> </w:t>
      </w:r>
      <w:r>
        <w:t>условий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245D72" w:rsidRDefault="00525FA8">
      <w:pPr>
        <w:ind w:left="4861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45D72" w:rsidRDefault="00245D72">
      <w:pPr>
        <w:pStyle w:val="a3"/>
        <w:spacing w:before="10"/>
        <w:ind w:left="0"/>
        <w:jc w:val="left"/>
        <w:rPr>
          <w:b/>
          <w:sz w:val="12"/>
        </w:rPr>
      </w:pPr>
    </w:p>
    <w:p w:rsidR="00245D72" w:rsidRDefault="00525FA8">
      <w:pPr>
        <w:pStyle w:val="1"/>
        <w:spacing w:before="89"/>
        <w:ind w:left="0" w:right="118"/>
        <w:jc w:val="right"/>
      </w:pPr>
      <w:r>
        <w:t>от</w:t>
      </w:r>
      <w:r>
        <w:rPr>
          <w:spacing w:val="-4"/>
        </w:rPr>
        <w:t xml:space="preserve"> </w:t>
      </w:r>
      <w:r>
        <w:t>01</w:t>
      </w:r>
      <w:bookmarkStart w:id="0" w:name="_GoBack"/>
      <w:bookmarkEnd w:id="0"/>
      <w:r>
        <w:t>.03.2023</w:t>
      </w:r>
      <w:r>
        <w:t>г.</w:t>
      </w:r>
    </w:p>
    <w:p w:rsidR="00245D72" w:rsidRDefault="00525FA8">
      <w:pPr>
        <w:pStyle w:val="a3"/>
        <w:spacing w:before="230" w:line="261" w:lineRule="auto"/>
        <w:ind w:left="1402" w:right="123" w:firstLine="705"/>
      </w:pPr>
      <w:r>
        <w:t>При проведении оценки психолого-педагогических условий реализации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оц</w:t>
      </w:r>
      <w:r>
        <w:t>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индикаторам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вычисляется</w:t>
      </w:r>
      <w:r>
        <w:rPr>
          <w:spacing w:val="-67"/>
        </w:rPr>
        <w:t xml:space="preserve"> </w:t>
      </w:r>
      <w:r>
        <w:t>средняя оценка по показателю. Оценка качества реализации Программы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конкретизирующим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 Программы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</w:p>
    <w:p w:rsidR="00245D72" w:rsidRDefault="00525FA8">
      <w:pPr>
        <w:pStyle w:val="1"/>
        <w:spacing w:before="15"/>
        <w:ind w:left="1472"/>
      </w:pPr>
      <w:r>
        <w:t>«Социально-коммуникативное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ребенка»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38"/>
        <w:rPr>
          <w:sz w:val="28"/>
        </w:rPr>
      </w:pP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rPr>
          <w:sz w:val="28"/>
        </w:rPr>
      </w:pPr>
      <w:r>
        <w:rPr>
          <w:sz w:val="28"/>
        </w:rPr>
        <w:t>Социально-личностное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45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245D72" w:rsidRDefault="00525FA8">
      <w:pPr>
        <w:pStyle w:val="1"/>
        <w:spacing w:before="50"/>
        <w:ind w:left="1472"/>
      </w:pPr>
      <w:r>
        <w:t>«Познавательное</w:t>
      </w:r>
      <w:r>
        <w:rPr>
          <w:spacing w:val="-7"/>
        </w:rPr>
        <w:t xml:space="preserve"> </w:t>
      </w:r>
      <w:r>
        <w:t>развитие»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38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конструирования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4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45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245D72" w:rsidRDefault="00525FA8">
      <w:pPr>
        <w:pStyle w:val="1"/>
        <w:spacing w:before="52"/>
      </w:pPr>
      <w:r>
        <w:t>«Речевое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36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spacing w:before="4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245D72" w:rsidRDefault="00525FA8">
      <w:pPr>
        <w:pStyle w:val="a4"/>
        <w:numPr>
          <w:ilvl w:val="0"/>
          <w:numId w:val="3"/>
        </w:numPr>
        <w:tabs>
          <w:tab w:val="left" w:pos="1569"/>
        </w:tabs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</w:p>
    <w:p w:rsidR="00245D72" w:rsidRDefault="00525FA8">
      <w:pPr>
        <w:pStyle w:val="1"/>
        <w:spacing w:before="52"/>
      </w:pPr>
      <w:r>
        <w:t>«Физическое</w:t>
      </w:r>
      <w:r>
        <w:rPr>
          <w:spacing w:val="-2"/>
        </w:rPr>
        <w:t xml:space="preserve"> </w:t>
      </w:r>
      <w:r>
        <w:t>развитие.</w:t>
      </w:r>
      <w:r>
        <w:rPr>
          <w:spacing w:val="-3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детей»</w:t>
      </w:r>
    </w:p>
    <w:p w:rsidR="00245D72" w:rsidRDefault="00245D72">
      <w:pPr>
        <w:pStyle w:val="a3"/>
        <w:spacing w:before="9"/>
        <w:ind w:left="0"/>
        <w:jc w:val="left"/>
        <w:rPr>
          <w:b/>
          <w:sz w:val="34"/>
        </w:rPr>
      </w:pPr>
    </w:p>
    <w:p w:rsidR="00245D72" w:rsidRDefault="00525FA8">
      <w:pPr>
        <w:pStyle w:val="a3"/>
        <w:tabs>
          <w:tab w:val="left" w:pos="4772"/>
          <w:tab w:val="left" w:pos="5734"/>
          <w:tab w:val="left" w:pos="8337"/>
          <w:tab w:val="left" w:pos="9163"/>
          <w:tab w:val="left" w:pos="9990"/>
        </w:tabs>
        <w:spacing w:before="1" w:line="261" w:lineRule="auto"/>
        <w:ind w:left="1412" w:right="121" w:hanging="10"/>
        <w:jc w:val="left"/>
      </w:pPr>
      <w:r>
        <w:t>Показатель/индикатор</w:t>
      </w:r>
      <w:r>
        <w:tab/>
        <w:t>не</w:t>
      </w:r>
      <w:r>
        <w:tab/>
        <w:t>подтверждается</w:t>
      </w:r>
      <w:r>
        <w:tab/>
        <w:t>–</w:t>
      </w:r>
      <w:r>
        <w:tab/>
        <w:t>0</w:t>
      </w:r>
      <w:r>
        <w:tab/>
        <w:t>баллов</w:t>
      </w:r>
      <w:r>
        <w:rPr>
          <w:spacing w:val="-67"/>
        </w:rPr>
        <w:t xml:space="preserve"> </w:t>
      </w:r>
      <w:r>
        <w:t>Показатель/индикатор скорее</w:t>
      </w:r>
      <w:r>
        <w:rPr>
          <w:spacing w:val="-3"/>
        </w:rPr>
        <w:t xml:space="preserve"> </w:t>
      </w:r>
      <w:r>
        <w:t>подтверждается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2балла</w:t>
      </w:r>
    </w:p>
    <w:p w:rsidR="00245D72" w:rsidRDefault="00525FA8">
      <w:pPr>
        <w:pStyle w:val="a3"/>
        <w:tabs>
          <w:tab w:val="left" w:pos="4672"/>
          <w:tab w:val="left" w:pos="6041"/>
          <w:tab w:val="left" w:pos="6898"/>
          <w:tab w:val="left" w:pos="9398"/>
          <w:tab w:val="left" w:pos="10121"/>
        </w:tabs>
        <w:spacing w:before="186" w:line="264" w:lineRule="auto"/>
        <w:ind w:left="1412" w:right="120" w:hanging="10"/>
        <w:jc w:val="left"/>
      </w:pPr>
      <w:r>
        <w:t>Показатель/индикатор</w:t>
      </w:r>
      <w:r>
        <w:tab/>
        <w:t>скорее</w:t>
      </w:r>
      <w:r>
        <w:tab/>
        <w:t>не</w:t>
      </w:r>
      <w:r>
        <w:tab/>
        <w:t>подтверждается</w:t>
      </w:r>
      <w:r>
        <w:tab/>
        <w:t>–</w:t>
      </w:r>
      <w:r>
        <w:tab/>
        <w:t>1балл</w:t>
      </w:r>
      <w:r>
        <w:rPr>
          <w:spacing w:val="-67"/>
        </w:rPr>
        <w:t xml:space="preserve"> </w:t>
      </w:r>
      <w:r>
        <w:t>Показатель/индикатор</w:t>
      </w:r>
      <w:r>
        <w:rPr>
          <w:spacing w:val="-4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– 3</w:t>
      </w:r>
      <w:r>
        <w:rPr>
          <w:spacing w:val="-3"/>
        </w:rPr>
        <w:t xml:space="preserve"> </w:t>
      </w:r>
      <w:r>
        <w:t>балла</w:t>
      </w:r>
    </w:p>
    <w:p w:rsidR="00245D72" w:rsidRDefault="00525FA8">
      <w:pPr>
        <w:tabs>
          <w:tab w:val="left" w:pos="6458"/>
          <w:tab w:val="left" w:pos="7898"/>
        </w:tabs>
        <w:spacing w:before="155" w:line="271" w:lineRule="auto"/>
        <w:ind w:left="1412" w:right="578" w:hanging="10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z w:val="24"/>
        </w:rPr>
        <w:tab/>
        <w:t>условий</w:t>
      </w:r>
      <w:r>
        <w:rPr>
          <w:b/>
          <w:sz w:val="24"/>
        </w:rPr>
        <w:tab/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45D72" w:rsidRDefault="00245D72">
      <w:pPr>
        <w:pStyle w:val="a3"/>
        <w:spacing w:before="4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92"/>
        <w:gridCol w:w="7031"/>
      </w:tblGrid>
      <w:tr w:rsidR="00245D72">
        <w:trPr>
          <w:trHeight w:val="616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45D72" w:rsidRDefault="00525FA8">
            <w:pPr>
              <w:pStyle w:val="TableParagraph"/>
              <w:spacing w:before="31" w:line="240" w:lineRule="auto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576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</w:tc>
        <w:tc>
          <w:tcPr>
            <w:tcW w:w="7031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</w:tbl>
    <w:p w:rsidR="00245D72" w:rsidRDefault="00245D72">
      <w:pPr>
        <w:rPr>
          <w:sz w:val="24"/>
        </w:rPr>
        <w:sectPr w:rsidR="00245D72">
          <w:type w:val="continuous"/>
          <w:pgSz w:w="11920" w:h="16850"/>
          <w:pgMar w:top="1080" w:right="7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92"/>
        <w:gridCol w:w="957"/>
        <w:gridCol w:w="549"/>
        <w:gridCol w:w="549"/>
        <w:gridCol w:w="549"/>
        <w:gridCol w:w="549"/>
        <w:gridCol w:w="549"/>
        <w:gridCol w:w="550"/>
        <w:gridCol w:w="542"/>
        <w:gridCol w:w="544"/>
        <w:gridCol w:w="542"/>
        <w:gridCol w:w="1145"/>
      </w:tblGrid>
      <w:tr w:rsidR="00245D72">
        <w:trPr>
          <w:trHeight w:val="1127"/>
        </w:trPr>
        <w:tc>
          <w:tcPr>
            <w:tcW w:w="578" w:type="dxa"/>
            <w:vMerge w:val="restart"/>
            <w:tcBorders>
              <w:top w:val="nil"/>
            </w:tcBorders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92" w:type="dxa"/>
            <w:vMerge w:val="restart"/>
            <w:tcBorders>
              <w:top w:val="nil"/>
            </w:tcBorders>
          </w:tcPr>
          <w:p w:rsidR="00245D72" w:rsidRDefault="00525FA8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областей</w:t>
            </w:r>
          </w:p>
        </w:tc>
        <w:tc>
          <w:tcPr>
            <w:tcW w:w="957" w:type="dxa"/>
            <w:vMerge w:val="restart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49" w:type="dxa"/>
            <w:vMerge w:val="restart"/>
          </w:tcPr>
          <w:p w:rsidR="00245D72" w:rsidRDefault="00525FA8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49" w:type="dxa"/>
            <w:vMerge w:val="restart"/>
          </w:tcPr>
          <w:p w:rsidR="00245D72" w:rsidRDefault="00525FA8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49" w:type="dxa"/>
            <w:vMerge w:val="restart"/>
          </w:tcPr>
          <w:p w:rsidR="00245D72" w:rsidRDefault="00525FA8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04</w:t>
            </w:r>
          </w:p>
          <w:p w:rsidR="00245D72" w:rsidRDefault="00525FA8">
            <w:pPr>
              <w:pStyle w:val="TableParagraph"/>
              <w:spacing w:before="21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49" w:type="dxa"/>
            <w:vMerge w:val="restart"/>
          </w:tcPr>
          <w:p w:rsidR="00245D72" w:rsidRDefault="00525FA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49" w:type="dxa"/>
            <w:vMerge w:val="restart"/>
          </w:tcPr>
          <w:p w:rsidR="00245D72" w:rsidRDefault="00525FA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50" w:type="dxa"/>
            <w:vMerge w:val="restart"/>
          </w:tcPr>
          <w:p w:rsidR="00245D72" w:rsidRDefault="00525FA8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vMerge w:val="restart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spacing w:line="249" w:lineRule="auto"/>
              <w:ind w:left="133" w:right="31" w:firstLine="6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45D72">
        <w:trPr>
          <w:trHeight w:val="553"/>
        </w:trPr>
        <w:tc>
          <w:tcPr>
            <w:tcW w:w="578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vMerge/>
            <w:tcBorders>
              <w:top w:val="nil"/>
              <w:right w:val="single" w:sz="12" w:space="0" w:color="000000"/>
            </w:tcBorders>
          </w:tcPr>
          <w:p w:rsidR="00245D72" w:rsidRDefault="00245D72">
            <w:pPr>
              <w:rPr>
                <w:sz w:val="2"/>
                <w:szCs w:val="2"/>
              </w:rPr>
            </w:pPr>
          </w:p>
        </w:tc>
      </w:tr>
      <w:tr w:rsidR="00245D72">
        <w:trPr>
          <w:trHeight w:val="597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  <w:p w:rsidR="00245D72" w:rsidRDefault="00525FA8">
            <w:pPr>
              <w:pStyle w:val="TableParagraph"/>
              <w:spacing w:before="24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45D72">
        <w:trPr>
          <w:trHeight w:val="839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2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Социальноличностное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</w:tr>
      <w:tr w:rsidR="00245D72">
        <w:trPr>
          <w:trHeight w:val="596"/>
        </w:trPr>
        <w:tc>
          <w:tcPr>
            <w:tcW w:w="578" w:type="dxa"/>
          </w:tcPr>
          <w:p w:rsidR="00245D72" w:rsidRDefault="00525FA8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tabs>
                <w:tab w:val="left" w:pos="1567"/>
              </w:tabs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  <w:p w:rsidR="00245D72" w:rsidRDefault="00525FA8">
            <w:pPr>
              <w:pStyle w:val="TableParagraph"/>
              <w:spacing w:before="21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245D72">
        <w:trPr>
          <w:trHeight w:val="1190"/>
        </w:trPr>
        <w:tc>
          <w:tcPr>
            <w:tcW w:w="578" w:type="dxa"/>
          </w:tcPr>
          <w:p w:rsidR="00245D72" w:rsidRDefault="00525FA8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2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естественнонаучных</w:t>
            </w:r>
          </w:p>
          <w:p w:rsidR="00245D72" w:rsidRDefault="00525FA8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spacing w:line="271" w:lineRule="exact"/>
              <w:ind w:left="13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</w:tr>
      <w:tr w:rsidR="00245D72">
        <w:trPr>
          <w:trHeight w:val="894"/>
        </w:trPr>
        <w:tc>
          <w:tcPr>
            <w:tcW w:w="578" w:type="dxa"/>
          </w:tcPr>
          <w:p w:rsidR="00245D72" w:rsidRDefault="00525FA8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82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245D72" w:rsidRDefault="00525FA8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245D72">
        <w:trPr>
          <w:trHeight w:val="1192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202"/>
              <w:rPr>
                <w:sz w:val="24"/>
              </w:rPr>
            </w:pPr>
            <w:r>
              <w:rPr>
                <w:sz w:val="24"/>
              </w:rPr>
              <w:t>Развитие мышления,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245D72" w:rsidRDefault="00525FA8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45D72">
        <w:trPr>
          <w:trHeight w:val="595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tabs>
                <w:tab w:val="left" w:pos="1567"/>
              </w:tabs>
              <w:ind w:left="12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</w:p>
          <w:p w:rsidR="00245D72" w:rsidRDefault="00525FA8">
            <w:pPr>
              <w:pStyle w:val="TableParagraph"/>
              <w:spacing w:before="22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</w:tr>
      <w:tr w:rsidR="00245D72">
        <w:trPr>
          <w:trHeight w:val="894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3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театрализованной</w:t>
            </w:r>
            <w:proofErr w:type="gramEnd"/>
          </w:p>
          <w:p w:rsidR="00245D72" w:rsidRDefault="00525FA8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45D72">
        <w:trPr>
          <w:trHeight w:val="892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3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музыкальной</w:t>
            </w:r>
            <w:proofErr w:type="gramEnd"/>
          </w:p>
          <w:p w:rsidR="00245D72" w:rsidRDefault="00525FA8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45D72">
        <w:trPr>
          <w:trHeight w:val="894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3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5D72" w:rsidRDefault="00525FA8">
            <w:pPr>
              <w:pStyle w:val="TableParagraph"/>
              <w:spacing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245D72">
        <w:trPr>
          <w:trHeight w:val="892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3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245D72" w:rsidRDefault="00525FA8">
            <w:pPr>
              <w:pStyle w:val="TableParagraph"/>
              <w:spacing w:line="276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245D72">
        <w:trPr>
          <w:trHeight w:val="1110"/>
        </w:trPr>
        <w:tc>
          <w:tcPr>
            <w:tcW w:w="578" w:type="dxa"/>
          </w:tcPr>
          <w:p w:rsidR="00245D72" w:rsidRDefault="00525FA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spacing w:line="259" w:lineRule="auto"/>
              <w:ind w:left="127" w:right="52"/>
              <w:jc w:val="both"/>
              <w:rPr>
                <w:sz w:val="24"/>
              </w:rPr>
            </w:pPr>
            <w:r>
              <w:rPr>
                <w:sz w:val="24"/>
              </w:rPr>
              <w:t>Физическое развитие.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 и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57" w:type="dxa"/>
          </w:tcPr>
          <w:p w:rsidR="00245D72" w:rsidRDefault="00525FA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9" w:type="dxa"/>
          </w:tcPr>
          <w:p w:rsidR="00245D72" w:rsidRDefault="00525FA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" w:type="dxa"/>
          </w:tcPr>
          <w:p w:rsidR="00245D72" w:rsidRDefault="00525FA8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4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42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5" w:type="dxa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45D72">
        <w:trPr>
          <w:trHeight w:val="618"/>
        </w:trPr>
        <w:tc>
          <w:tcPr>
            <w:tcW w:w="578" w:type="dxa"/>
          </w:tcPr>
          <w:p w:rsidR="00245D72" w:rsidRDefault="00245D7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92" w:type="dxa"/>
          </w:tcPr>
          <w:p w:rsidR="00245D72" w:rsidRDefault="00525FA8">
            <w:pPr>
              <w:pStyle w:val="TableParagraph"/>
              <w:tabs>
                <w:tab w:val="left" w:pos="1296"/>
                <w:tab w:val="left" w:pos="2110"/>
              </w:tabs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z w:val="24"/>
              </w:rPr>
              <w:tab/>
              <w:t>балл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45D72" w:rsidRDefault="00525FA8">
            <w:pPr>
              <w:pStyle w:val="TableParagraph"/>
              <w:spacing w:before="4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</w:tc>
        <w:tc>
          <w:tcPr>
            <w:tcW w:w="7025" w:type="dxa"/>
            <w:gridSpan w:val="11"/>
            <w:tcBorders>
              <w:right w:val="single" w:sz="12" w:space="0" w:color="000000"/>
            </w:tcBorders>
          </w:tcPr>
          <w:p w:rsidR="00245D72" w:rsidRDefault="00525FA8">
            <w:pPr>
              <w:pStyle w:val="TableParagraph"/>
              <w:spacing w:line="272" w:lineRule="exact"/>
              <w:ind w:left="3376" w:right="3286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</w:tr>
    </w:tbl>
    <w:p w:rsidR="00245D72" w:rsidRDefault="00245D72">
      <w:pPr>
        <w:pStyle w:val="a3"/>
        <w:ind w:left="0"/>
        <w:jc w:val="left"/>
        <w:rPr>
          <w:b/>
          <w:sz w:val="19"/>
        </w:rPr>
      </w:pPr>
    </w:p>
    <w:p w:rsidR="00245D72" w:rsidRDefault="00525FA8">
      <w:pPr>
        <w:pStyle w:val="a3"/>
        <w:tabs>
          <w:tab w:val="left" w:pos="3671"/>
          <w:tab w:val="left" w:pos="5353"/>
          <w:tab w:val="left" w:pos="6264"/>
          <w:tab w:val="left" w:pos="7729"/>
          <w:tab w:val="left" w:pos="8969"/>
        </w:tabs>
        <w:spacing w:before="89" w:line="297" w:lineRule="auto"/>
        <w:ind w:left="1402" w:right="966" w:firstLine="705"/>
        <w:jc w:val="left"/>
      </w:pPr>
      <w:r>
        <w:rPr>
          <w:color w:val="373737"/>
        </w:rPr>
        <w:t>Обработав</w:t>
      </w:r>
      <w:r>
        <w:rPr>
          <w:color w:val="373737"/>
        </w:rPr>
        <w:tab/>
        <w:t>показатели,</w:t>
      </w:r>
      <w:r>
        <w:rPr>
          <w:color w:val="373737"/>
        </w:rPr>
        <w:tab/>
        <w:t>были</w:t>
      </w:r>
      <w:r>
        <w:rPr>
          <w:color w:val="373737"/>
        </w:rPr>
        <w:tab/>
        <w:t>получены</w:t>
      </w:r>
      <w:r>
        <w:rPr>
          <w:color w:val="373737"/>
        </w:rPr>
        <w:tab/>
        <w:t>данные,</w:t>
      </w:r>
      <w:r>
        <w:rPr>
          <w:color w:val="373737"/>
        </w:rPr>
        <w:tab/>
        <w:t>которые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позволили</w:t>
      </w:r>
      <w:r>
        <w:rPr>
          <w:color w:val="373737"/>
          <w:spacing w:val="36"/>
        </w:rPr>
        <w:t xml:space="preserve"> </w:t>
      </w:r>
      <w:r>
        <w:rPr>
          <w:color w:val="373737"/>
        </w:rPr>
        <w:t>оценить</w:t>
      </w:r>
      <w:r>
        <w:rPr>
          <w:color w:val="373737"/>
          <w:spacing w:val="37"/>
        </w:rPr>
        <w:t xml:space="preserve"> </w:t>
      </w:r>
      <w:r>
        <w:rPr>
          <w:color w:val="373737"/>
        </w:rPr>
        <w:t>ситуацию</w:t>
      </w:r>
      <w:r>
        <w:rPr>
          <w:color w:val="373737"/>
          <w:spacing w:val="38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38"/>
        </w:rPr>
        <w:t xml:space="preserve"> </w:t>
      </w:r>
      <w:r>
        <w:rPr>
          <w:color w:val="373737"/>
        </w:rPr>
        <w:t>каждой</w:t>
      </w:r>
      <w:r>
        <w:rPr>
          <w:color w:val="373737"/>
          <w:spacing w:val="36"/>
        </w:rPr>
        <w:t xml:space="preserve"> </w:t>
      </w:r>
      <w:r>
        <w:rPr>
          <w:color w:val="373737"/>
        </w:rPr>
        <w:t>группе</w:t>
      </w:r>
      <w:r>
        <w:rPr>
          <w:color w:val="373737"/>
          <w:spacing w:val="39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39"/>
        </w:rPr>
        <w:t xml:space="preserve"> </w:t>
      </w:r>
      <w:r>
        <w:rPr>
          <w:color w:val="373737"/>
        </w:rPr>
        <w:t>разделу</w:t>
      </w:r>
      <w:r>
        <w:rPr>
          <w:color w:val="373737"/>
          <w:spacing w:val="37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39"/>
        </w:rPr>
        <w:t xml:space="preserve"> </w:t>
      </w:r>
      <w:proofErr w:type="gramStart"/>
      <w:r>
        <w:rPr>
          <w:color w:val="373737"/>
        </w:rPr>
        <w:t>средний</w:t>
      </w:r>
      <w:proofErr w:type="gramEnd"/>
    </w:p>
    <w:p w:rsidR="00245D72" w:rsidRDefault="00245D72">
      <w:pPr>
        <w:spacing w:line="297" w:lineRule="auto"/>
        <w:sectPr w:rsidR="00245D72">
          <w:pgSz w:w="11920" w:h="16850"/>
          <w:pgMar w:top="1140" w:right="700" w:bottom="280" w:left="280" w:header="720" w:footer="720" w:gutter="0"/>
          <w:cols w:space="720"/>
        </w:sectPr>
      </w:pPr>
    </w:p>
    <w:p w:rsidR="00245D72" w:rsidRDefault="00525FA8">
      <w:pPr>
        <w:pStyle w:val="a3"/>
        <w:spacing w:before="74" w:line="297" w:lineRule="auto"/>
        <w:ind w:left="1402" w:right="730"/>
        <w:jc w:val="left"/>
      </w:pPr>
      <w:r>
        <w:rPr>
          <w:color w:val="373737"/>
        </w:rPr>
        <w:lastRenderedPageBreak/>
        <w:t>балл</w:t>
      </w:r>
      <w:r>
        <w:rPr>
          <w:color w:val="373737"/>
          <w:spacing w:val="1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4"/>
        </w:rPr>
        <w:t xml:space="preserve"> </w:t>
      </w:r>
      <w:r>
        <w:rPr>
          <w:color w:val="373737"/>
        </w:rPr>
        <w:t>каждому</w:t>
      </w:r>
      <w:r>
        <w:rPr>
          <w:color w:val="373737"/>
          <w:spacing w:val="9"/>
        </w:rPr>
        <w:t xml:space="preserve"> </w:t>
      </w:r>
      <w:r>
        <w:rPr>
          <w:color w:val="373737"/>
        </w:rPr>
        <w:t>разделу</w:t>
      </w:r>
      <w:r>
        <w:rPr>
          <w:color w:val="373737"/>
          <w:spacing w:val="10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5"/>
        </w:rPr>
        <w:t xml:space="preserve"> </w:t>
      </w:r>
      <w:r>
        <w:rPr>
          <w:color w:val="373737"/>
        </w:rPr>
        <w:t>ДОУ.</w:t>
      </w:r>
      <w:r>
        <w:rPr>
          <w:color w:val="373737"/>
          <w:spacing w:val="11"/>
        </w:rPr>
        <w:t xml:space="preserve"> </w:t>
      </w:r>
      <w:r>
        <w:rPr>
          <w:color w:val="373737"/>
        </w:rPr>
        <w:t>Высокие</w:t>
      </w:r>
      <w:r>
        <w:rPr>
          <w:color w:val="373737"/>
          <w:spacing w:val="14"/>
        </w:rPr>
        <w:t xml:space="preserve"> </w:t>
      </w:r>
      <w:r>
        <w:rPr>
          <w:color w:val="373737"/>
        </w:rPr>
        <w:t>результаты</w:t>
      </w:r>
      <w:r>
        <w:rPr>
          <w:color w:val="373737"/>
          <w:spacing w:val="13"/>
        </w:rPr>
        <w:t xml:space="preserve"> </w:t>
      </w:r>
      <w:r>
        <w:rPr>
          <w:color w:val="373737"/>
        </w:rPr>
        <w:t>были</w:t>
      </w:r>
      <w:r>
        <w:rPr>
          <w:color w:val="373737"/>
          <w:spacing w:val="14"/>
        </w:rPr>
        <w:t xml:space="preserve"> </w:t>
      </w:r>
      <w:r>
        <w:rPr>
          <w:color w:val="373737"/>
        </w:rPr>
        <w:t>выявлены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разделам:</w:t>
      </w:r>
    </w:p>
    <w:p w:rsidR="00245D72" w:rsidRDefault="00525FA8">
      <w:pPr>
        <w:spacing w:before="232" w:line="259" w:lineRule="auto"/>
        <w:ind w:left="1412" w:right="412" w:hanging="10"/>
        <w:jc w:val="both"/>
        <w:rPr>
          <w:sz w:val="28"/>
        </w:rPr>
      </w:pPr>
      <w:r>
        <w:rPr>
          <w:b/>
          <w:color w:val="373737"/>
          <w:sz w:val="28"/>
        </w:rPr>
        <w:t>«Взаимодействие взрослых и детей» 3 балла, «Социально-личностное</w:t>
      </w:r>
      <w:r>
        <w:rPr>
          <w:b/>
          <w:color w:val="373737"/>
          <w:spacing w:val="1"/>
          <w:sz w:val="28"/>
        </w:rPr>
        <w:t xml:space="preserve"> </w:t>
      </w:r>
      <w:r>
        <w:rPr>
          <w:b/>
          <w:color w:val="373737"/>
          <w:sz w:val="28"/>
        </w:rPr>
        <w:t xml:space="preserve">развитие ребенка» - 2,9 балла. </w:t>
      </w:r>
      <w:r>
        <w:rPr>
          <w:sz w:val="28"/>
        </w:rPr>
        <w:t>Педагоги избирают в работе 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 Побуждают у детей чувства ответственности 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-5"/>
          <w:sz w:val="28"/>
        </w:rPr>
        <w:t xml:space="preserve"> </w:t>
      </w:r>
      <w:r>
        <w:rPr>
          <w:sz w:val="28"/>
        </w:rPr>
        <w:t>общее дело.</w:t>
      </w:r>
    </w:p>
    <w:p w:rsidR="00245D72" w:rsidRDefault="00525FA8">
      <w:pPr>
        <w:pStyle w:val="a3"/>
        <w:spacing w:before="90" w:line="297" w:lineRule="auto"/>
        <w:ind w:left="1402" w:right="185" w:firstLine="705"/>
      </w:pPr>
      <w:r>
        <w:rPr>
          <w:color w:val="373737"/>
        </w:rPr>
        <w:t>Сотрудники создают и поддерживают доброжелательную атмосферу 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группе,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способствуют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установлению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доверительных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отношений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детьми,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используют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позит</w:t>
      </w:r>
      <w:r>
        <w:rPr>
          <w:color w:val="373737"/>
        </w:rPr>
        <w:t>ивные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способы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коррекции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поведения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детей.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Педагоги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создают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условия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для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развития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положительного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самоощущения,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уверенности</w:t>
      </w:r>
      <w:r>
        <w:rPr>
          <w:color w:val="373737"/>
          <w:spacing w:val="15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3"/>
        </w:rPr>
        <w:t xml:space="preserve"> </w:t>
      </w:r>
      <w:r>
        <w:rPr>
          <w:color w:val="373737"/>
        </w:rPr>
        <w:t>себе,</w:t>
      </w:r>
      <w:r>
        <w:rPr>
          <w:color w:val="373737"/>
          <w:spacing w:val="11"/>
        </w:rPr>
        <w:t xml:space="preserve"> </w:t>
      </w:r>
      <w:r>
        <w:rPr>
          <w:color w:val="373737"/>
        </w:rPr>
        <w:t>чувства</w:t>
      </w:r>
      <w:r>
        <w:rPr>
          <w:color w:val="373737"/>
          <w:spacing w:val="14"/>
        </w:rPr>
        <w:t xml:space="preserve"> </w:t>
      </w:r>
      <w:r>
        <w:rPr>
          <w:color w:val="373737"/>
        </w:rPr>
        <w:t>собственного</w:t>
      </w:r>
      <w:r>
        <w:rPr>
          <w:color w:val="373737"/>
          <w:spacing w:val="15"/>
        </w:rPr>
        <w:t xml:space="preserve"> </w:t>
      </w:r>
      <w:r>
        <w:rPr>
          <w:color w:val="373737"/>
        </w:rPr>
        <w:t>достоинства;</w:t>
      </w:r>
      <w:r>
        <w:rPr>
          <w:color w:val="373737"/>
          <w:spacing w:val="16"/>
        </w:rPr>
        <w:t xml:space="preserve"> </w:t>
      </w:r>
      <w:r>
        <w:rPr>
          <w:color w:val="373737"/>
        </w:rPr>
        <w:t>проявляют</w:t>
      </w:r>
      <w:r>
        <w:rPr>
          <w:color w:val="373737"/>
          <w:spacing w:val="13"/>
        </w:rPr>
        <w:t xml:space="preserve"> </w:t>
      </w:r>
      <w:r>
        <w:rPr>
          <w:color w:val="373737"/>
        </w:rPr>
        <w:t>уважение</w:t>
      </w:r>
      <w:r>
        <w:rPr>
          <w:color w:val="373737"/>
          <w:spacing w:val="-68"/>
        </w:rPr>
        <w:t xml:space="preserve"> </w:t>
      </w:r>
      <w:r>
        <w:rPr>
          <w:color w:val="373737"/>
        </w:rPr>
        <w:t>к личности каждого ребенка (обращаются вежливо, по имени, интересуются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мнением ребенка, считаются с его точкой зрения, не допускают действий 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высказываний,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унижающих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его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достоинство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т.п.).</w:t>
      </w:r>
    </w:p>
    <w:p w:rsidR="00245D72" w:rsidRDefault="00245D72">
      <w:pPr>
        <w:pStyle w:val="a3"/>
        <w:spacing w:before="9"/>
        <w:ind w:left="0"/>
        <w:jc w:val="left"/>
        <w:rPr>
          <w:sz w:val="35"/>
        </w:rPr>
      </w:pPr>
    </w:p>
    <w:p w:rsidR="00245D72" w:rsidRDefault="00525FA8">
      <w:pPr>
        <w:ind w:left="1402"/>
        <w:jc w:val="both"/>
        <w:rPr>
          <w:sz w:val="28"/>
        </w:rPr>
      </w:pPr>
      <w:r>
        <w:rPr>
          <w:b/>
          <w:color w:val="373737"/>
          <w:sz w:val="28"/>
        </w:rPr>
        <w:t>«Развитие</w:t>
      </w:r>
      <w:r>
        <w:rPr>
          <w:b/>
          <w:color w:val="373737"/>
          <w:spacing w:val="-3"/>
          <w:sz w:val="28"/>
        </w:rPr>
        <w:t xml:space="preserve"> </w:t>
      </w:r>
      <w:r>
        <w:rPr>
          <w:b/>
          <w:color w:val="373737"/>
          <w:sz w:val="28"/>
        </w:rPr>
        <w:t>игровой</w:t>
      </w:r>
      <w:r>
        <w:rPr>
          <w:b/>
          <w:color w:val="373737"/>
          <w:spacing w:val="-3"/>
          <w:sz w:val="28"/>
        </w:rPr>
        <w:t xml:space="preserve"> </w:t>
      </w:r>
      <w:r>
        <w:rPr>
          <w:b/>
          <w:color w:val="373737"/>
          <w:sz w:val="28"/>
        </w:rPr>
        <w:t>деятельности»-2,6</w:t>
      </w:r>
      <w:r>
        <w:rPr>
          <w:b/>
          <w:color w:val="373737"/>
          <w:spacing w:val="-5"/>
          <w:sz w:val="28"/>
        </w:rPr>
        <w:t xml:space="preserve"> </w:t>
      </w:r>
      <w:r>
        <w:rPr>
          <w:b/>
          <w:color w:val="373737"/>
          <w:sz w:val="28"/>
        </w:rPr>
        <w:t>балла</w:t>
      </w:r>
      <w:r>
        <w:rPr>
          <w:color w:val="373737"/>
          <w:sz w:val="28"/>
        </w:rPr>
        <w:t>.</w:t>
      </w:r>
    </w:p>
    <w:p w:rsidR="00245D72" w:rsidRDefault="00525FA8">
      <w:pPr>
        <w:spacing w:before="96" w:line="271" w:lineRule="auto"/>
        <w:ind w:left="1412" w:right="265" w:hanging="10"/>
        <w:jc w:val="both"/>
        <w:rPr>
          <w:b/>
          <w:sz w:val="28"/>
        </w:rPr>
      </w:pPr>
      <w:r>
        <w:rPr>
          <w:b/>
          <w:sz w:val="28"/>
        </w:rPr>
        <w:t>Сотрудники создают условия для возникновения и развертывания игры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детей:</w:t>
      </w:r>
    </w:p>
    <w:p w:rsidR="00245D72" w:rsidRDefault="00525FA8">
      <w:pPr>
        <w:pStyle w:val="a3"/>
        <w:spacing w:before="40" w:line="261" w:lineRule="auto"/>
        <w:ind w:left="1402" w:right="123" w:firstLine="705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развития сюжетной стороны игры,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 проявлений активности.</w:t>
      </w:r>
      <w:r>
        <w:rPr>
          <w:spacing w:val="1"/>
        </w:rPr>
        <w:t xml:space="preserve"> </w:t>
      </w:r>
      <w:r>
        <w:t>Освоение игровых умений и выделение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отношений между детьми, снижает проявления конфл</w:t>
      </w:r>
      <w:r>
        <w:t>иктности. Оптимально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16</w:t>
      </w:r>
      <w:r>
        <w:rPr>
          <w:spacing w:val="70"/>
        </w:rPr>
        <w:t xml:space="preserve"> </w:t>
      </w:r>
      <w:r>
        <w:t>%</w:t>
      </w:r>
      <w:r>
        <w:rPr>
          <w:spacing w:val="7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(молодые</w:t>
      </w:r>
      <w:r>
        <w:rPr>
          <w:spacing w:val="1"/>
        </w:rPr>
        <w:t xml:space="preserve"> </w:t>
      </w:r>
      <w:r>
        <w:t>специалисты)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Способны создать обстановку для игры, где</w:t>
      </w:r>
      <w:r>
        <w:rPr>
          <w:spacing w:val="1"/>
        </w:rPr>
        <w:t xml:space="preserve"> </w:t>
      </w:r>
      <w:r>
        <w:t>совместно находят необходимые</w:t>
      </w:r>
      <w:r>
        <w:rPr>
          <w:spacing w:val="-67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замещает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проявляют</w:t>
      </w:r>
      <w:r>
        <w:rPr>
          <w:spacing w:val="-67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обстановки.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О.В.</w:t>
      </w:r>
      <w:r>
        <w:rPr>
          <w:spacing w:val="1"/>
        </w:rPr>
        <w:t xml:space="preserve"> </w:t>
      </w:r>
      <w:r>
        <w:t>Солнцевой</w:t>
      </w:r>
      <w:r>
        <w:rPr>
          <w:spacing w:val="1"/>
        </w:rPr>
        <w:t xml:space="preserve"> </w:t>
      </w:r>
      <w:r>
        <w:t>«Дошкольник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мире</w:t>
      </w:r>
      <w:r>
        <w:rPr>
          <w:spacing w:val="70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которая направлена на педагогическое сопровождение сюжетных игр 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соде</w:t>
      </w:r>
      <w:r>
        <w:t>ржание.</w:t>
      </w:r>
      <w:r>
        <w:rPr>
          <w:spacing w:val="1"/>
        </w:rPr>
        <w:t xml:space="preserve"> </w:t>
      </w:r>
      <w:r>
        <w:rPr>
          <w:b/>
          <w:color w:val="373737"/>
        </w:rPr>
        <w:t>«Развитие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мышления,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элементарных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математических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представлений»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-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3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балла</w:t>
      </w:r>
      <w:r>
        <w:rPr>
          <w:color w:val="373737"/>
        </w:rPr>
        <w:t>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благодаря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тому,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что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85%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педагогов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владеют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технологией</w:t>
      </w:r>
      <w:r>
        <w:rPr>
          <w:color w:val="373737"/>
          <w:spacing w:val="68"/>
        </w:rPr>
        <w:t xml:space="preserve"> </w:t>
      </w:r>
      <w:r>
        <w:rPr>
          <w:color w:val="373737"/>
        </w:rPr>
        <w:t>логических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 с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блоками</w:t>
      </w:r>
    </w:p>
    <w:p w:rsidR="00245D72" w:rsidRDefault="00525FA8">
      <w:pPr>
        <w:pStyle w:val="a3"/>
        <w:spacing w:before="59" w:line="261" w:lineRule="auto"/>
        <w:ind w:left="1402" w:right="122"/>
      </w:pPr>
      <w:proofErr w:type="spellStart"/>
      <w:r>
        <w:rPr>
          <w:color w:val="373737"/>
        </w:rPr>
        <w:t>Дьенеша</w:t>
      </w:r>
      <w:proofErr w:type="spellEnd"/>
      <w:r>
        <w:rPr>
          <w:color w:val="373737"/>
        </w:rPr>
        <w:t>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они</w:t>
      </w:r>
      <w:r>
        <w:rPr>
          <w:color w:val="373737"/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18"/>
        </w:rPr>
        <w:t xml:space="preserve"> </w:t>
      </w:r>
      <w:r>
        <w:t>демонстрируют</w:t>
      </w:r>
      <w:r>
        <w:rPr>
          <w:spacing w:val="20"/>
        </w:rPr>
        <w:t xml:space="preserve"> </w:t>
      </w:r>
      <w:r>
        <w:t>видео-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аудио</w:t>
      </w:r>
      <w:r>
        <w:rPr>
          <w:spacing w:val="22"/>
        </w:rPr>
        <w:t xml:space="preserve"> </w:t>
      </w:r>
      <w:r>
        <w:t>материалы,</w:t>
      </w:r>
    </w:p>
    <w:p w:rsidR="00245D72" w:rsidRDefault="00245D72">
      <w:pPr>
        <w:spacing w:line="261" w:lineRule="auto"/>
        <w:sectPr w:rsidR="00245D72">
          <w:pgSz w:w="11920" w:h="16850"/>
          <w:pgMar w:top="1060" w:right="700" w:bottom="280" w:left="280" w:header="720" w:footer="720" w:gutter="0"/>
          <w:cols w:space="720"/>
        </w:sectPr>
      </w:pPr>
    </w:p>
    <w:p w:rsidR="00245D72" w:rsidRDefault="00525FA8">
      <w:pPr>
        <w:pStyle w:val="a3"/>
        <w:spacing w:before="72" w:line="261" w:lineRule="auto"/>
        <w:ind w:left="1402" w:right="122"/>
      </w:pPr>
      <w:r>
        <w:lastRenderedPageBreak/>
        <w:t>направленные на развитие у детей математических представлений, включают</w:t>
      </w:r>
      <w:r>
        <w:rPr>
          <w:spacing w:val="1"/>
        </w:rPr>
        <w:t xml:space="preserve"> </w:t>
      </w:r>
      <w:r>
        <w:t xml:space="preserve">математические действия в разные виды детской деятельности. </w:t>
      </w:r>
      <w:r>
        <w:rPr>
          <w:b/>
        </w:rPr>
        <w:t>Начинающие</w:t>
      </w:r>
      <w:r>
        <w:rPr>
          <w:b/>
          <w:spacing w:val="-67"/>
        </w:rPr>
        <w:t xml:space="preserve"> </w:t>
      </w:r>
      <w:r>
        <w:rPr>
          <w:b/>
        </w:rPr>
        <w:t>педагоги</w:t>
      </w:r>
      <w:r>
        <w:rPr>
          <w:b/>
          <w:spacing w:val="1"/>
        </w:rPr>
        <w:t xml:space="preserve"> </w:t>
      </w:r>
      <w:r>
        <w:rPr>
          <w:b/>
        </w:rPr>
        <w:t>затрудняются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познавател</w:t>
      </w:r>
      <w:r>
        <w:t>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соответствующие возрасту, где</w:t>
      </w:r>
      <w:r>
        <w:rPr>
          <w:spacing w:val="1"/>
        </w:rPr>
        <w:t xml:space="preserve"> </w:t>
      </w:r>
      <w:r>
        <w:t>нет дальнейшего развития. Отсюда задачи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занижены.</w:t>
      </w:r>
      <w:r>
        <w:rPr>
          <w:spacing w:val="1"/>
        </w:rPr>
        <w:t xml:space="preserve"> </w:t>
      </w:r>
      <w:r>
        <w:rPr>
          <w:b/>
          <w:color w:val="373737"/>
        </w:rPr>
        <w:t>«Музыкальное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развитие»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-3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балла</w:t>
      </w:r>
      <w:r>
        <w:rPr>
          <w:color w:val="373737"/>
        </w:rPr>
        <w:t>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т.к.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руководитель </w:t>
      </w:r>
      <w:r>
        <w:t>ведет постоянный поиск форм, методов и приемов развития</w:t>
      </w:r>
      <w:r>
        <w:rPr>
          <w:spacing w:val="1"/>
        </w:rPr>
        <w:t xml:space="preserve"> </w:t>
      </w:r>
      <w:r>
        <w:t>индивидуальных интересов и творческой активности детей в 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</w:t>
      </w:r>
      <w:r>
        <w:t>теля».</w:t>
      </w:r>
      <w:r>
        <w:rPr>
          <w:spacing w:val="1"/>
        </w:rPr>
        <w:t xml:space="preserve"> </w:t>
      </w:r>
      <w:r>
        <w:t>Создает совместно с участниками образовательного процесса (воспитателями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 детей (</w:t>
      </w:r>
      <w:proofErr w:type="spellStart"/>
      <w:r>
        <w:t>Лэпбук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 которым участвовала в районной и </w:t>
      </w:r>
      <w:proofErr w:type="gramStart"/>
      <w:r>
        <w:t>всероссийском</w:t>
      </w:r>
      <w:proofErr w:type="gramEnd"/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заняв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Музыкальны</w:t>
      </w:r>
      <w:r>
        <w:t>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rPr>
          <w:color w:val="373737"/>
        </w:rPr>
        <w:t>организует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музыкальную деятельность детей и взрослых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через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проведение совместных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праздников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с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участием детей,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родителей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сотрудников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т.д.</w:t>
      </w:r>
    </w:p>
    <w:p w:rsidR="00245D72" w:rsidRDefault="00245D72">
      <w:pPr>
        <w:pStyle w:val="a3"/>
        <w:spacing w:before="4"/>
        <w:ind w:left="0"/>
        <w:jc w:val="left"/>
        <w:rPr>
          <w:sz w:val="38"/>
        </w:rPr>
      </w:pPr>
    </w:p>
    <w:p w:rsidR="00245D72" w:rsidRDefault="00525FA8">
      <w:pPr>
        <w:pStyle w:val="a3"/>
        <w:spacing w:line="297" w:lineRule="auto"/>
        <w:ind w:left="1412" w:right="390" w:hanging="10"/>
      </w:pPr>
      <w:r>
        <w:rPr>
          <w:b/>
          <w:color w:val="373737"/>
        </w:rPr>
        <w:t>«Физическое развитие» - 3 балла</w:t>
      </w:r>
      <w:r>
        <w:rPr>
          <w:color w:val="373737"/>
        </w:rPr>
        <w:t>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Педагоги способствуют становлению у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детей ценностей здорового образа жизни, создают условия для различных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видов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двигательной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активности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детей.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ходе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организованных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физкультурных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занятий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свободной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физической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активности</w:t>
      </w:r>
      <w:r>
        <w:rPr>
          <w:color w:val="373737"/>
          <w:spacing w:val="71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педагоги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реализуют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индивидуальный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подход.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Проводится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работа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</w:t>
      </w:r>
      <w:r>
        <w:rPr>
          <w:color w:val="373737"/>
        </w:rPr>
        <w:t>офилактике и снижению заболеваемости детей (используются различные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виды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закаливания,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воздушные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солнечные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ванны).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Питание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организовано 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соответствии с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медицинскими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требованиями.</w:t>
      </w:r>
    </w:p>
    <w:p w:rsidR="00245D72" w:rsidRDefault="00525FA8">
      <w:pPr>
        <w:pStyle w:val="a3"/>
        <w:spacing w:before="6"/>
        <w:ind w:left="1402"/>
      </w:pPr>
      <w:r>
        <w:rPr>
          <w:color w:val="373737"/>
        </w:rPr>
        <w:t>В</w:t>
      </w:r>
      <w:r>
        <w:rPr>
          <w:color w:val="373737"/>
          <w:spacing w:val="120"/>
        </w:rPr>
        <w:t xml:space="preserve"> </w:t>
      </w:r>
      <w:r>
        <w:rPr>
          <w:color w:val="373737"/>
        </w:rPr>
        <w:t>2020</w:t>
      </w:r>
      <w:r>
        <w:rPr>
          <w:color w:val="373737"/>
          <w:spacing w:val="123"/>
        </w:rPr>
        <w:t xml:space="preserve"> </w:t>
      </w:r>
      <w:r>
        <w:rPr>
          <w:color w:val="373737"/>
        </w:rPr>
        <w:t>году</w:t>
      </w:r>
      <w:r>
        <w:rPr>
          <w:color w:val="373737"/>
          <w:spacing w:val="117"/>
        </w:rPr>
        <w:t xml:space="preserve"> </w:t>
      </w:r>
      <w:r>
        <w:rPr>
          <w:color w:val="373737"/>
        </w:rPr>
        <w:t>улучшились</w:t>
      </w:r>
      <w:r>
        <w:rPr>
          <w:color w:val="373737"/>
          <w:spacing w:val="118"/>
        </w:rPr>
        <w:t xml:space="preserve"> </w:t>
      </w:r>
      <w:r>
        <w:rPr>
          <w:color w:val="373737"/>
        </w:rPr>
        <w:t xml:space="preserve">показатели      </w:t>
      </w:r>
      <w:r>
        <w:rPr>
          <w:color w:val="373737"/>
          <w:spacing w:val="13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19"/>
        </w:rPr>
        <w:t xml:space="preserve"> </w:t>
      </w:r>
      <w:r>
        <w:rPr>
          <w:color w:val="373737"/>
        </w:rPr>
        <w:t>разделам</w:t>
      </w:r>
      <w:r>
        <w:rPr>
          <w:color w:val="373737"/>
          <w:spacing w:val="118"/>
        </w:rPr>
        <w:t xml:space="preserve"> </w:t>
      </w:r>
      <w:r>
        <w:rPr>
          <w:color w:val="373737"/>
        </w:rPr>
        <w:t>«Развитие</w:t>
      </w:r>
      <w:r>
        <w:rPr>
          <w:color w:val="373737"/>
          <w:spacing w:val="119"/>
        </w:rPr>
        <w:t xml:space="preserve"> </w:t>
      </w:r>
      <w:r>
        <w:rPr>
          <w:color w:val="373737"/>
        </w:rPr>
        <w:t>речи»,</w:t>
      </w:r>
    </w:p>
    <w:p w:rsidR="00245D72" w:rsidRDefault="00525FA8">
      <w:pPr>
        <w:pStyle w:val="a3"/>
        <w:spacing w:before="76" w:line="297" w:lineRule="auto"/>
        <w:ind w:left="1412" w:right="191"/>
      </w:pPr>
      <w:r>
        <w:rPr>
          <w:color w:val="373737"/>
        </w:rPr>
        <w:t>«Ознакомление с художественной литературой», т.к. проведены семинары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практикумы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открытые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занятия,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которых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отрабатывалась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технологии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использования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метода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моделирования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заучивании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стихотворений,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пересказе</w:t>
      </w:r>
      <w:r>
        <w:rPr>
          <w:color w:val="373737"/>
          <w:spacing w:val="68"/>
        </w:rPr>
        <w:t xml:space="preserve"> </w:t>
      </w:r>
      <w:r>
        <w:rPr>
          <w:color w:val="373737"/>
        </w:rPr>
        <w:t>и составлении рассказов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детьми.</w:t>
      </w:r>
    </w:p>
    <w:p w:rsidR="00245D72" w:rsidRDefault="00525FA8">
      <w:pPr>
        <w:pStyle w:val="1"/>
        <w:spacing w:before="16" w:line="271" w:lineRule="auto"/>
        <w:ind w:left="1412" w:right="256" w:hanging="10"/>
      </w:pPr>
      <w:r>
        <w:rPr>
          <w:i/>
          <w:color w:val="373737"/>
        </w:rPr>
        <w:t>Слабое место:</w:t>
      </w:r>
      <w:r>
        <w:rPr>
          <w:i/>
          <w:color w:val="373737"/>
          <w:spacing w:val="1"/>
        </w:rPr>
        <w:t xml:space="preserve"> </w:t>
      </w:r>
      <w:r>
        <w:t>«Развитие детей в театрализованной деятельности» - 2</w:t>
      </w:r>
      <w:r>
        <w:rPr>
          <w:spacing w:val="-67"/>
        </w:rPr>
        <w:t xml:space="preserve"> </w:t>
      </w:r>
      <w:r>
        <w:t>балла.</w:t>
      </w:r>
    </w:p>
    <w:p w:rsidR="00245D72" w:rsidRDefault="00525FA8">
      <w:pPr>
        <w:pStyle w:val="a3"/>
        <w:spacing w:before="36" w:line="261" w:lineRule="auto"/>
        <w:ind w:left="1412" w:hanging="10"/>
        <w:jc w:val="left"/>
      </w:pPr>
      <w:r>
        <w:t>Педагоги</w:t>
      </w:r>
      <w:r>
        <w:rPr>
          <w:spacing w:val="37"/>
        </w:rPr>
        <w:t xml:space="preserve"> </w:t>
      </w:r>
      <w:r>
        <w:t>приобщают</w:t>
      </w:r>
      <w:r>
        <w:rPr>
          <w:spacing w:val="38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театральной</w:t>
      </w:r>
      <w:r>
        <w:rPr>
          <w:spacing w:val="39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взаимодействие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театральными</w:t>
      </w:r>
      <w:r>
        <w:rPr>
          <w:spacing w:val="-1"/>
        </w:rPr>
        <w:t xml:space="preserve"> </w:t>
      </w:r>
      <w:r>
        <w:t>коллективами нашего города и края.</w:t>
      </w:r>
    </w:p>
    <w:p w:rsidR="00245D72" w:rsidRDefault="00525FA8">
      <w:pPr>
        <w:pStyle w:val="a3"/>
        <w:spacing w:before="52" w:line="261" w:lineRule="auto"/>
        <w:ind w:left="1412" w:right="125" w:firstLine="60"/>
      </w:pPr>
      <w:r>
        <w:t>45%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</w:t>
      </w:r>
      <w:r>
        <w:t>ности,</w:t>
      </w:r>
      <w:r>
        <w:rPr>
          <w:spacing w:val="1"/>
        </w:rPr>
        <w:t xml:space="preserve"> </w:t>
      </w:r>
      <w:r>
        <w:t>сами имеют слабые навыки артистических умений. Их дети затрудняются в</w:t>
      </w:r>
      <w:r>
        <w:rPr>
          <w:spacing w:val="1"/>
        </w:rPr>
        <w:t xml:space="preserve"> </w:t>
      </w:r>
      <w:r>
        <w:t>выполнении заданий, постоянно требуется помощь взрослых.</w:t>
      </w:r>
      <w:r>
        <w:rPr>
          <w:spacing w:val="1"/>
        </w:rPr>
        <w:t xml:space="preserve"> </w:t>
      </w:r>
      <w:r>
        <w:t>Нужно шире</w:t>
      </w:r>
      <w:r>
        <w:rPr>
          <w:spacing w:val="1"/>
        </w:rPr>
        <w:t xml:space="preserve"> </w:t>
      </w:r>
      <w:r>
        <w:t>использовать игры-драматизации и театрализованные игры на занятиях по</w:t>
      </w:r>
      <w:r>
        <w:rPr>
          <w:spacing w:val="1"/>
        </w:rPr>
        <w:t xml:space="preserve"> </w:t>
      </w:r>
      <w:r>
        <w:t>развитию</w:t>
      </w:r>
      <w:r>
        <w:rPr>
          <w:spacing w:val="21"/>
        </w:rPr>
        <w:t xml:space="preserve"> </w:t>
      </w:r>
      <w:r>
        <w:t>речи,</w:t>
      </w:r>
      <w:r>
        <w:rPr>
          <w:spacing w:val="2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чтении</w:t>
      </w:r>
      <w:r>
        <w:rPr>
          <w:spacing w:val="20"/>
        </w:rPr>
        <w:t xml:space="preserve"> </w:t>
      </w:r>
      <w:r>
        <w:t>художественной</w:t>
      </w:r>
      <w:r>
        <w:rPr>
          <w:spacing w:val="22"/>
        </w:rPr>
        <w:t xml:space="preserve"> </w:t>
      </w:r>
      <w:r>
        <w:t>литературы,</w:t>
      </w:r>
      <w:r>
        <w:rPr>
          <w:spacing w:val="21"/>
        </w:rPr>
        <w:t xml:space="preserve"> </w:t>
      </w:r>
      <w:r>
        <w:t>организации</w:t>
      </w:r>
    </w:p>
    <w:p w:rsidR="00245D72" w:rsidRDefault="00245D72">
      <w:pPr>
        <w:spacing w:line="261" w:lineRule="auto"/>
        <w:sectPr w:rsidR="00245D72">
          <w:pgSz w:w="11920" w:h="16850"/>
          <w:pgMar w:top="1060" w:right="700" w:bottom="280" w:left="280" w:header="720" w:footer="720" w:gutter="0"/>
          <w:cols w:space="720"/>
        </w:sectPr>
      </w:pPr>
    </w:p>
    <w:p w:rsidR="00245D72" w:rsidRDefault="00525FA8">
      <w:pPr>
        <w:pStyle w:val="a3"/>
        <w:spacing w:before="72" w:line="261" w:lineRule="auto"/>
        <w:ind w:left="1412" w:right="131"/>
      </w:pPr>
      <w:r>
        <w:lastRenderedPageBreak/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досугов.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  <w:proofErr w:type="gramEnd"/>
    </w:p>
    <w:p w:rsidR="00245D72" w:rsidRDefault="00245D72">
      <w:pPr>
        <w:pStyle w:val="a3"/>
        <w:spacing w:before="1"/>
        <w:ind w:left="0"/>
        <w:jc w:val="left"/>
        <w:rPr>
          <w:sz w:val="24"/>
        </w:rPr>
      </w:pPr>
    </w:p>
    <w:p w:rsidR="00245D72" w:rsidRDefault="00525FA8">
      <w:pPr>
        <w:pStyle w:val="a3"/>
        <w:spacing w:line="295" w:lineRule="auto"/>
        <w:ind w:left="1412" w:right="343" w:hanging="10"/>
      </w:pPr>
      <w:r>
        <w:rPr>
          <w:b/>
          <w:color w:val="373737"/>
        </w:rPr>
        <w:t xml:space="preserve">Вывод: </w:t>
      </w:r>
      <w:r>
        <w:rPr>
          <w:color w:val="373737"/>
        </w:rPr>
        <w:t>средний показатель по требованиям к психолого-педагогическим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условиям реализации основной образовательной программы дошкольного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образования МБДОУ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детского сада «</w:t>
      </w:r>
      <w:proofErr w:type="spellStart"/>
      <w:r>
        <w:rPr>
          <w:color w:val="373737"/>
        </w:rPr>
        <w:t>Тополѐк</w:t>
      </w:r>
      <w:proofErr w:type="spellEnd"/>
      <w:r>
        <w:rPr>
          <w:color w:val="373737"/>
        </w:rPr>
        <w:t xml:space="preserve">» в 2020-2021 </w:t>
      </w:r>
      <w:proofErr w:type="spellStart"/>
      <w:r>
        <w:rPr>
          <w:color w:val="373737"/>
        </w:rPr>
        <w:t>учеюном</w:t>
      </w:r>
      <w:proofErr w:type="spellEnd"/>
      <w:r>
        <w:rPr>
          <w:color w:val="373737"/>
        </w:rPr>
        <w:t xml:space="preserve"> году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соответствует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2,7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балла («скорее подтверждается»).</w:t>
      </w:r>
    </w:p>
    <w:p w:rsidR="00245D72" w:rsidRDefault="00525FA8">
      <w:pPr>
        <w:spacing w:before="26"/>
        <w:ind w:left="1402"/>
        <w:rPr>
          <w:b/>
          <w:sz w:val="28"/>
        </w:rPr>
      </w:pPr>
      <w:r>
        <w:rPr>
          <w:b/>
          <w:color w:val="373737"/>
          <w:sz w:val="28"/>
        </w:rPr>
        <w:t>Рекомендац</w:t>
      </w:r>
      <w:r>
        <w:rPr>
          <w:b/>
          <w:color w:val="373737"/>
          <w:sz w:val="28"/>
        </w:rPr>
        <w:t>ии:</w:t>
      </w:r>
    </w:p>
    <w:p w:rsidR="00245D72" w:rsidRDefault="00525FA8">
      <w:pPr>
        <w:pStyle w:val="a3"/>
        <w:spacing w:before="86" w:line="297" w:lineRule="auto"/>
        <w:ind w:left="1412" w:right="186" w:hanging="10"/>
      </w:pPr>
      <w:r>
        <w:rPr>
          <w:color w:val="373737"/>
        </w:rPr>
        <w:t>Обратить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внимание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педагогов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созданию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психолого-педагогических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условий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разделу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«Театрализованная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деятельность».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занятиях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речевому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развитию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использовать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игры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драматизации,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пересказ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ролям,</w:t>
      </w:r>
      <w:r>
        <w:rPr>
          <w:color w:val="373737"/>
          <w:spacing w:val="-67"/>
        </w:rPr>
        <w:t xml:space="preserve"> </w:t>
      </w:r>
      <w:r>
        <w:rPr>
          <w:color w:val="373737"/>
        </w:rPr>
        <w:t>театрализованные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игры.</w:t>
      </w:r>
    </w:p>
    <w:p w:rsidR="00245D72" w:rsidRDefault="00525FA8">
      <w:pPr>
        <w:pStyle w:val="a3"/>
        <w:spacing w:before="10" w:line="295" w:lineRule="auto"/>
        <w:ind w:left="1412" w:right="191" w:hanging="10"/>
      </w:pPr>
      <w:r>
        <w:rPr>
          <w:b/>
          <w:color w:val="373737"/>
        </w:rPr>
        <w:t>Рекомендовать</w:t>
      </w:r>
      <w:r>
        <w:rPr>
          <w:b/>
          <w:color w:val="373737"/>
          <w:spacing w:val="1"/>
        </w:rPr>
        <w:t xml:space="preserve"> </w:t>
      </w:r>
      <w:r>
        <w:rPr>
          <w:color w:val="373737"/>
        </w:rPr>
        <w:t>педагогам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провести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самодиагностику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профессиональных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компетенций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данному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разделу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результаты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отразить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планах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самообразованию.</w:t>
      </w:r>
    </w:p>
    <w:p w:rsidR="00245D72" w:rsidRDefault="00525FA8">
      <w:pPr>
        <w:pStyle w:val="a3"/>
        <w:spacing w:before="19" w:line="261" w:lineRule="auto"/>
        <w:ind w:right="117" w:firstLine="60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7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атмосферу в группе, за исключением некоторых сложившихся выявленных</w:t>
      </w:r>
      <w:r>
        <w:rPr>
          <w:spacing w:val="1"/>
        </w:rPr>
        <w:t xml:space="preserve"> </w:t>
      </w:r>
      <w:r>
        <w:t>моментов. Наблюдается отработанная тенденция усаживания детей на стулья</w:t>
      </w:r>
      <w:r>
        <w:rPr>
          <w:spacing w:val="1"/>
        </w:rPr>
        <w:t xml:space="preserve"> </w:t>
      </w:r>
      <w:r>
        <w:t>за один общий стол, причем с целью сидеть большую часть времени, а не</w:t>
      </w:r>
      <w:r>
        <w:rPr>
          <w:spacing w:val="1"/>
        </w:rPr>
        <w:t xml:space="preserve"> </w:t>
      </w:r>
      <w:r>
        <w:t>занимать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увлекать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сейчас.</w:t>
      </w:r>
    </w:p>
    <w:p w:rsidR="00245D72" w:rsidRDefault="00525FA8">
      <w:pPr>
        <w:pStyle w:val="a3"/>
        <w:spacing w:before="12" w:line="259" w:lineRule="auto"/>
        <w:ind w:left="1417" w:right="118"/>
      </w:pPr>
      <w:r>
        <w:t>Общаются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дружелюбно,</w:t>
      </w:r>
      <w:r>
        <w:rPr>
          <w:spacing w:val="1"/>
        </w:rPr>
        <w:t xml:space="preserve"> </w:t>
      </w:r>
      <w:r>
        <w:t>вежливо,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прислушиваясь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отпечатки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авторитарный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тональность.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7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либеральный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течению,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говорить и высказывать свои мнения, но не придерживается их абсолютно,</w:t>
      </w:r>
      <w:r>
        <w:rPr>
          <w:spacing w:val="1"/>
        </w:rPr>
        <w:t xml:space="preserve"> </w:t>
      </w:r>
      <w:r>
        <w:t>следуя своему</w:t>
      </w:r>
      <w:r>
        <w:rPr>
          <w:spacing w:val="-3"/>
        </w:rPr>
        <w:t xml:space="preserve"> </w:t>
      </w:r>
      <w:r>
        <w:t>стилю.</w:t>
      </w:r>
    </w:p>
    <w:p w:rsidR="00245D72" w:rsidRDefault="00525FA8">
      <w:pPr>
        <w:pStyle w:val="a3"/>
        <w:spacing w:line="259" w:lineRule="auto"/>
        <w:ind w:left="1417" w:right="125" w:firstLine="719"/>
      </w:pPr>
      <w:r>
        <w:t>В индивидуальном общении с ребенком и вообще в разговоре педагоги</w:t>
      </w:r>
      <w:r>
        <w:rPr>
          <w:spacing w:val="1"/>
        </w:rPr>
        <w:t xml:space="preserve"> </w:t>
      </w:r>
      <w:r>
        <w:t>выбира</w:t>
      </w:r>
      <w:r>
        <w:t>ют</w:t>
      </w:r>
      <w:r>
        <w:rPr>
          <w:spacing w:val="1"/>
        </w:rPr>
        <w:t xml:space="preserve"> </w:t>
      </w:r>
      <w:r>
        <w:t>«глаза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уровне»,</w:t>
      </w:r>
      <w:r>
        <w:rPr>
          <w:spacing w:val="1"/>
        </w:rPr>
        <w:t xml:space="preserve"> </w:t>
      </w:r>
      <w:r>
        <w:t>выслушивают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 деятельности.</w:t>
      </w:r>
    </w:p>
    <w:p w:rsidR="00245D72" w:rsidRDefault="00525FA8">
      <w:pPr>
        <w:pStyle w:val="a3"/>
        <w:spacing w:line="261" w:lineRule="auto"/>
        <w:ind w:right="115" w:hanging="10"/>
      </w:pPr>
      <w:r>
        <w:t>Педагоги</w:t>
      </w:r>
      <w:r>
        <w:rPr>
          <w:spacing w:val="70"/>
        </w:rPr>
        <w:t xml:space="preserve"> </w:t>
      </w:r>
      <w:r>
        <w:t xml:space="preserve">побуждают детей </w:t>
      </w:r>
      <w:proofErr w:type="gramStart"/>
      <w:r>
        <w:t>высказывать свои чувства</w:t>
      </w:r>
      <w:proofErr w:type="gramEnd"/>
      <w:r>
        <w:t xml:space="preserve"> и мысли, рассказывать</w:t>
      </w:r>
      <w:r>
        <w:rPr>
          <w:spacing w:val="1"/>
        </w:rPr>
        <w:t xml:space="preserve"> </w:t>
      </w:r>
      <w:r>
        <w:t>о событиях, участниками которых они были (о своей семье, друзьях, мечтах,</w:t>
      </w:r>
      <w:r>
        <w:rPr>
          <w:spacing w:val="1"/>
        </w:rPr>
        <w:t xml:space="preserve"> </w:t>
      </w:r>
      <w:r>
        <w:t>переживаниях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набольшие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продуктивного диалога во время занятия - надо больше задавать вопросов</w:t>
      </w:r>
      <w:r>
        <w:rPr>
          <w:spacing w:val="1"/>
        </w:rPr>
        <w:t xml:space="preserve"> </w:t>
      </w:r>
      <w:r>
        <w:t>детям и давать им возможность высказать свое мнение</w:t>
      </w:r>
      <w:r>
        <w:t>, и учиться грамотно</w:t>
      </w:r>
      <w:r>
        <w:rPr>
          <w:spacing w:val="1"/>
        </w:rPr>
        <w:t xml:space="preserve"> </w:t>
      </w:r>
      <w:r>
        <w:t>сохранить основную смысловую линию беседы,</w:t>
      </w:r>
      <w:r>
        <w:rPr>
          <w:spacing w:val="1"/>
        </w:rPr>
        <w:t xml:space="preserve"> </w:t>
      </w:r>
      <w:r>
        <w:t>выводя детей на правильное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занятия</w:t>
      </w:r>
      <w:r>
        <w:rPr>
          <w:spacing w:val="19"/>
        </w:rPr>
        <w:t xml:space="preserve"> </w:t>
      </w:r>
      <w:r>
        <w:t>(дать</w:t>
      </w:r>
      <w:r>
        <w:rPr>
          <w:spacing w:val="17"/>
        </w:rPr>
        <w:t xml:space="preserve"> </w:t>
      </w:r>
      <w:r>
        <w:t>поразмышлять</w:t>
      </w:r>
      <w:proofErr w:type="gramStart"/>
      <w:r>
        <w:rPr>
          <w:spacing w:val="16"/>
        </w:rPr>
        <w:t xml:space="preserve"> </w:t>
      </w:r>
      <w:r>
        <w:t>,</w:t>
      </w:r>
      <w:proofErr w:type="gramEnd"/>
      <w:r>
        <w:rPr>
          <w:spacing w:val="17"/>
        </w:rPr>
        <w:t xml:space="preserve"> </w:t>
      </w:r>
      <w:r>
        <w:t>кого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друзья</w:t>
      </w:r>
      <w:r>
        <w:rPr>
          <w:spacing w:val="19"/>
        </w:rPr>
        <w:t xml:space="preserve"> </w:t>
      </w:r>
      <w:r>
        <w:t>выберет</w:t>
      </w:r>
    </w:p>
    <w:p w:rsidR="00245D72" w:rsidRDefault="00245D72">
      <w:pPr>
        <w:spacing w:line="261" w:lineRule="auto"/>
        <w:sectPr w:rsidR="00245D72">
          <w:pgSz w:w="11920" w:h="16850"/>
          <w:pgMar w:top="1060" w:right="700" w:bottom="280" w:left="280" w:header="720" w:footer="720" w:gutter="0"/>
          <w:cols w:space="720"/>
        </w:sectPr>
      </w:pPr>
    </w:p>
    <w:p w:rsidR="00245D72" w:rsidRDefault="00525FA8">
      <w:pPr>
        <w:pStyle w:val="a3"/>
        <w:spacing w:before="72" w:line="261" w:lineRule="auto"/>
        <w:ind w:right="125"/>
      </w:pPr>
      <w:r>
        <w:lastRenderedPageBreak/>
        <w:t xml:space="preserve">заяц? Почему? Как вы думаете? </w:t>
      </w:r>
      <w:proofErr w:type="gramStart"/>
      <w:r>
        <w:t>Пусть приведут аргументы, вызывать тем</w:t>
      </w:r>
      <w:r>
        <w:rPr>
          <w:spacing w:val="1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реч</w:t>
      </w:r>
      <w:r>
        <w:t>евую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активизацию</w:t>
      </w:r>
      <w:r>
        <w:rPr>
          <w:spacing w:val="-2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словарного запаса).</w:t>
      </w:r>
      <w:proofErr w:type="gramEnd"/>
    </w:p>
    <w:p w:rsidR="00245D72" w:rsidRDefault="00525FA8">
      <w:pPr>
        <w:pStyle w:val="a3"/>
        <w:spacing w:before="16" w:line="259" w:lineRule="auto"/>
        <w:ind w:left="1417" w:right="125"/>
      </w:pPr>
      <w:r>
        <w:t>Педагоги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почитать,</w:t>
      </w:r>
      <w:r>
        <w:rPr>
          <w:spacing w:val="1"/>
        </w:rPr>
        <w:t xml:space="preserve"> </w:t>
      </w:r>
      <w:r>
        <w:t>порисовать</w:t>
      </w:r>
      <w:r>
        <w:rPr>
          <w:spacing w:val="-6"/>
        </w:rPr>
        <w:t xml:space="preserve"> </w:t>
      </w:r>
      <w:r>
        <w:t>и пр.); согласно возрастной</w:t>
      </w:r>
      <w:r>
        <w:rPr>
          <w:spacing w:val="-3"/>
        </w:rPr>
        <w:t xml:space="preserve"> </w:t>
      </w:r>
      <w:r>
        <w:t>специфике детей.</w:t>
      </w:r>
    </w:p>
    <w:p w:rsidR="00245D72" w:rsidRDefault="00525FA8">
      <w:pPr>
        <w:pStyle w:val="a3"/>
        <w:spacing w:line="259" w:lineRule="auto"/>
        <w:ind w:left="1417" w:right="123" w:firstLine="719"/>
      </w:pPr>
      <w:r>
        <w:t>Педагоги планируют образовательную работу</w:t>
      </w:r>
      <w:r>
        <w:rPr>
          <w:spacing w:val="1"/>
        </w:rPr>
        <w:t xml:space="preserve"> </w:t>
      </w:r>
      <w:r>
        <w:t>с детьми в течение дня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образовательные ситуативные беседы, эстафеты. Их обучающая деятельность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эпизодичный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педагогиче</w:t>
      </w:r>
      <w:r>
        <w:t>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группы.</w:t>
      </w:r>
    </w:p>
    <w:p w:rsidR="00245D72" w:rsidRDefault="00525FA8">
      <w:pPr>
        <w:pStyle w:val="a3"/>
        <w:spacing w:line="259" w:lineRule="auto"/>
        <w:ind w:left="1417" w:right="122" w:firstLine="789"/>
      </w:pPr>
      <w:proofErr w:type="gramStart"/>
      <w:r>
        <w:t>Наблюдается плавный переход от одного вида деятельности к другому,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конструктивной деятельности, в восприятии художественной литературы 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</w:t>
      </w:r>
      <w:r>
        <w:t>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приготавливается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педагога</w:t>
      </w:r>
      <w:proofErr w:type="gramEnd"/>
      <w:r>
        <w:t>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берет</w:t>
      </w:r>
      <w:r>
        <w:rPr>
          <w:spacing w:val="-67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оборудование и материалы.</w:t>
      </w:r>
    </w:p>
    <w:p w:rsidR="00245D72" w:rsidRDefault="00525FA8">
      <w:pPr>
        <w:pStyle w:val="a3"/>
        <w:spacing w:line="320" w:lineRule="exact"/>
        <w:ind w:left="2146"/>
        <w:jc w:val="left"/>
      </w:pPr>
      <w:r>
        <w:t>ВЫВОДЫ:</w:t>
      </w:r>
    </w:p>
    <w:p w:rsidR="00245D72" w:rsidRDefault="00525FA8">
      <w:pPr>
        <w:pStyle w:val="a4"/>
        <w:numPr>
          <w:ilvl w:val="0"/>
          <w:numId w:val="2"/>
        </w:numPr>
        <w:tabs>
          <w:tab w:val="left" w:pos="1630"/>
        </w:tabs>
        <w:spacing w:before="27" w:line="261" w:lineRule="auto"/>
        <w:ind w:right="114" w:hanging="10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областям и на индивидуальные и возрастные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</w:t>
      </w:r>
      <w:r>
        <w:rPr>
          <w:sz w:val="28"/>
        </w:rPr>
        <w:t>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из образовательной области «художественно-эстетическое развитие»)</w:t>
      </w:r>
      <w:r>
        <w:rPr>
          <w:spacing w:val="1"/>
          <w:sz w:val="28"/>
        </w:rPr>
        <w:t xml:space="preserve"> </w:t>
      </w:r>
      <w:r>
        <w:rPr>
          <w:sz w:val="28"/>
        </w:rPr>
        <w:t>стоят: не научить ребенка дуть на солнце, чтобы краска быстрее высохла, 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 держать кисточку в правой руке и 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и прямые линии.</w:t>
      </w:r>
    </w:p>
    <w:p w:rsidR="00245D72" w:rsidRDefault="00525FA8">
      <w:pPr>
        <w:pStyle w:val="a4"/>
        <w:numPr>
          <w:ilvl w:val="0"/>
          <w:numId w:val="2"/>
        </w:numPr>
        <w:tabs>
          <w:tab w:val="left" w:pos="1631"/>
        </w:tabs>
        <w:spacing w:before="0" w:line="259" w:lineRule="auto"/>
        <w:ind w:right="125" w:hanging="10"/>
        <w:jc w:val="both"/>
        <w:rPr>
          <w:sz w:val="28"/>
        </w:rPr>
      </w:pPr>
      <w:r>
        <w:rPr>
          <w:sz w:val="28"/>
        </w:rPr>
        <w:t>Ест</w:t>
      </w:r>
      <w:r>
        <w:rPr>
          <w:sz w:val="28"/>
        </w:rPr>
        <w:t>ь возможность выбора у детей,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педагог</w:t>
      </w:r>
      <w:proofErr w:type="gramEnd"/>
      <w:r>
        <w:rPr>
          <w:sz w:val="28"/>
        </w:rPr>
        <w:t xml:space="preserve">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раздает</w:t>
      </w:r>
      <w:r>
        <w:rPr>
          <w:spacing w:val="-5"/>
          <w:sz w:val="28"/>
        </w:rPr>
        <w:t xml:space="preserve"> </w:t>
      </w:r>
      <w:r>
        <w:rPr>
          <w:sz w:val="28"/>
        </w:rPr>
        <w:t>сам одинаковые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листы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сгибания,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цветка.</w:t>
      </w:r>
    </w:p>
    <w:p w:rsidR="00245D72" w:rsidRDefault="00525FA8">
      <w:pPr>
        <w:pStyle w:val="a3"/>
        <w:spacing w:line="261" w:lineRule="auto"/>
        <w:ind w:right="120"/>
      </w:pP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удачных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когда</w:t>
      </w:r>
      <w:r>
        <w:rPr>
          <w:spacing w:val="-67"/>
        </w:rPr>
        <w:t xml:space="preserve"> </w:t>
      </w:r>
      <w:r>
        <w:t>можно было бы эффективно развивать детей и обучать новым знаниями об</w:t>
      </w:r>
      <w:r>
        <w:rPr>
          <w:spacing w:val="1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мире, окружающих</w:t>
      </w:r>
      <w:r>
        <w:rPr>
          <w:spacing w:val="3"/>
        </w:rPr>
        <w:t xml:space="preserve"> </w:t>
      </w:r>
      <w:r>
        <w:t>предметах,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открытия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</w:p>
    <w:p w:rsidR="00245D72" w:rsidRDefault="00525FA8">
      <w:pPr>
        <w:pStyle w:val="a3"/>
        <w:spacing w:line="261" w:lineRule="auto"/>
        <w:ind w:right="127"/>
      </w:pPr>
      <w:r>
        <w:t>– из чего это сделано? Для чего нужен этот предмет? Как еще его можно</w:t>
      </w:r>
      <w:r>
        <w:rPr>
          <w:spacing w:val="1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жизни?</w:t>
      </w:r>
    </w:p>
    <w:p w:rsidR="00245D72" w:rsidRDefault="00525FA8">
      <w:pPr>
        <w:pStyle w:val="a4"/>
        <w:numPr>
          <w:ilvl w:val="0"/>
          <w:numId w:val="2"/>
        </w:numPr>
        <w:tabs>
          <w:tab w:val="left" w:pos="1790"/>
        </w:tabs>
        <w:spacing w:before="0" w:line="261" w:lineRule="auto"/>
        <w:ind w:right="121" w:hanging="10"/>
        <w:jc w:val="both"/>
        <w:rPr>
          <w:sz w:val="28"/>
        </w:rPr>
      </w:pPr>
      <w:proofErr w:type="gramStart"/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</w:t>
      </w:r>
      <w:r>
        <w:rPr>
          <w:sz w:val="28"/>
        </w:rPr>
        <w:t>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 (образовательным областям) в удачной интеграции, еще одна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5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5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57"/>
          <w:sz w:val="28"/>
        </w:rPr>
        <w:t xml:space="preserve"> </w:t>
      </w:r>
      <w:r>
        <w:rPr>
          <w:sz w:val="28"/>
        </w:rPr>
        <w:t>что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3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58"/>
          <w:sz w:val="28"/>
        </w:rPr>
        <w:t xml:space="preserve"> </w:t>
      </w:r>
      <w:r>
        <w:rPr>
          <w:sz w:val="28"/>
        </w:rPr>
        <w:t>(еще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245D72" w:rsidRDefault="00245D72">
      <w:pPr>
        <w:spacing w:line="261" w:lineRule="auto"/>
        <w:jc w:val="both"/>
        <w:rPr>
          <w:sz w:val="28"/>
        </w:rPr>
        <w:sectPr w:rsidR="00245D72">
          <w:pgSz w:w="11920" w:h="16850"/>
          <w:pgMar w:top="1060" w:right="700" w:bottom="280" w:left="280" w:header="720" w:footer="720" w:gutter="0"/>
          <w:cols w:space="720"/>
        </w:sectPr>
      </w:pPr>
    </w:p>
    <w:p w:rsidR="00245D72" w:rsidRDefault="00525FA8">
      <w:pPr>
        <w:pStyle w:val="a3"/>
        <w:spacing w:before="72" w:line="261" w:lineRule="auto"/>
        <w:ind w:right="119"/>
      </w:pPr>
      <w:r>
        <w:lastRenderedPageBreak/>
        <w:t xml:space="preserve">хаотично взятый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proofErr w:type="gramStart"/>
      <w:r>
        <w:t>интернет</w:t>
      </w:r>
      <w:proofErr w:type="gramEnd"/>
      <w:r>
        <w:t xml:space="preserve"> ресурса) и он следует ему, без ориентировки на</w:t>
      </w:r>
      <w:r>
        <w:rPr>
          <w:spacing w:val="-67"/>
        </w:rPr>
        <w:t xml:space="preserve"> </w:t>
      </w:r>
      <w:r>
        <w:t>высказывания детей и их мнения, хотя согласно стандарту, компетентный</w:t>
      </w:r>
      <w:r>
        <w:rPr>
          <w:spacing w:val="1"/>
        </w:rPr>
        <w:t xml:space="preserve"> </w:t>
      </w:r>
      <w:r>
        <w:t>педагог должен следовать на занятии за интересами детей, но при этом четко</w:t>
      </w:r>
      <w:r>
        <w:rPr>
          <w:spacing w:val="1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занятия!</w:t>
      </w:r>
    </w:p>
    <w:p w:rsidR="00245D72" w:rsidRDefault="00525FA8">
      <w:pPr>
        <w:pStyle w:val="a4"/>
        <w:numPr>
          <w:ilvl w:val="0"/>
          <w:numId w:val="2"/>
        </w:numPr>
        <w:tabs>
          <w:tab w:val="left" w:pos="1917"/>
        </w:tabs>
        <w:spacing w:before="15" w:line="261" w:lineRule="auto"/>
        <w:ind w:right="117" w:hanging="10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паузу,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 xml:space="preserve"> технологии, что показывает о незаинтересованности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 педагогов. Присутствует смена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ФГОС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</w:t>
      </w:r>
      <w:r>
        <w:rPr>
          <w:sz w:val="28"/>
        </w:rPr>
        <w:t>тия и</w:t>
      </w:r>
      <w:r>
        <w:rPr>
          <w:spacing w:val="6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него.</w:t>
      </w:r>
    </w:p>
    <w:p w:rsidR="00245D72" w:rsidRDefault="00525FA8">
      <w:pPr>
        <w:pStyle w:val="a4"/>
        <w:numPr>
          <w:ilvl w:val="0"/>
          <w:numId w:val="2"/>
        </w:numPr>
        <w:tabs>
          <w:tab w:val="left" w:pos="1823"/>
        </w:tabs>
        <w:spacing w:before="12" w:line="261" w:lineRule="auto"/>
        <w:ind w:right="118" w:hanging="10"/>
        <w:jc w:val="both"/>
        <w:rPr>
          <w:sz w:val="28"/>
        </w:rPr>
      </w:pPr>
      <w:r>
        <w:rPr>
          <w:sz w:val="28"/>
        </w:rPr>
        <w:t>Слабое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 доносить, направлять ребенка, без навязывания своего мнения и 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 на детскую инициативу в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70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сомнения качество всего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245D72" w:rsidRDefault="00525FA8">
      <w:pPr>
        <w:pStyle w:val="a4"/>
        <w:numPr>
          <w:ilvl w:val="0"/>
          <w:numId w:val="2"/>
        </w:numPr>
        <w:tabs>
          <w:tab w:val="left" w:pos="1957"/>
        </w:tabs>
        <w:spacing w:before="12" w:line="261" w:lineRule="auto"/>
        <w:ind w:right="118" w:hanging="10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искоренить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Субъект-объектных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 с детьми, когда изначально ребенок воспринимается не 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влияния!!!</w:t>
      </w:r>
    </w:p>
    <w:p w:rsidR="00245D72" w:rsidRDefault="00525FA8">
      <w:pPr>
        <w:pStyle w:val="a4"/>
        <w:numPr>
          <w:ilvl w:val="0"/>
          <w:numId w:val="1"/>
        </w:numPr>
        <w:tabs>
          <w:tab w:val="left" w:pos="1739"/>
        </w:tabs>
        <w:spacing w:before="12" w:line="261" w:lineRule="auto"/>
        <w:ind w:right="122" w:hanging="10"/>
        <w:jc w:val="both"/>
        <w:rPr>
          <w:sz w:val="28"/>
        </w:rPr>
      </w:pPr>
      <w:r>
        <w:rPr>
          <w:sz w:val="28"/>
        </w:rPr>
        <w:t>Необходимо повысить уровень владения современными 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 и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 ежедневной работе с детьми (игровые,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ТРИЗ-технология</w:t>
      </w:r>
      <w:proofErr w:type="gramStart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</w:p>
    <w:p w:rsidR="00245D72" w:rsidRDefault="00525FA8">
      <w:pPr>
        <w:pStyle w:val="a4"/>
        <w:numPr>
          <w:ilvl w:val="0"/>
          <w:numId w:val="1"/>
        </w:numPr>
        <w:tabs>
          <w:tab w:val="left" w:pos="1844"/>
        </w:tabs>
        <w:spacing w:before="13" w:line="261" w:lineRule="auto"/>
        <w:ind w:right="116" w:hanging="10"/>
        <w:jc w:val="both"/>
        <w:rPr>
          <w:sz w:val="28"/>
        </w:rPr>
      </w:pPr>
      <w:r>
        <w:rPr>
          <w:sz w:val="28"/>
        </w:rPr>
        <w:t>Дать инструмент мотивации и 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занятия: так 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представление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беседа.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неподготовленность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заготовок к занятию и педагог вырезает в процессе заня</w:t>
      </w:r>
      <w:r>
        <w:rPr>
          <w:sz w:val="28"/>
        </w:rPr>
        <w:t>тия, очень 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замедляя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38"/>
          <w:sz w:val="28"/>
        </w:rPr>
        <w:t xml:space="preserve"> </w:t>
      </w:r>
      <w:r>
        <w:rPr>
          <w:sz w:val="28"/>
        </w:rPr>
        <w:t>повторяя</w:t>
      </w:r>
      <w:proofErr w:type="gramStart"/>
      <w:r>
        <w:rPr>
          <w:spacing w:val="38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я</w:t>
      </w:r>
      <w:r>
        <w:rPr>
          <w:spacing w:val="-68"/>
          <w:sz w:val="28"/>
        </w:rPr>
        <w:t xml:space="preserve"> </w:t>
      </w:r>
      <w:r>
        <w:rPr>
          <w:sz w:val="28"/>
        </w:rPr>
        <w:t>вас просила не трогать это, и это не говорила брать, вам никто не разрешал -</w:t>
      </w:r>
      <w:r>
        <w:rPr>
          <w:spacing w:val="1"/>
          <w:sz w:val="28"/>
        </w:rPr>
        <w:t xml:space="preserve"> </w:t>
      </w:r>
      <w:r>
        <w:rPr>
          <w:sz w:val="28"/>
        </w:rPr>
        <w:t>это свидетельствует лишь о неправильной организации занятия,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</w:t>
      </w:r>
      <w:r>
        <w:rPr>
          <w:sz w:val="28"/>
        </w:rPr>
        <w:t>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245D72" w:rsidRDefault="00245D72">
      <w:pPr>
        <w:pStyle w:val="a3"/>
        <w:spacing w:before="8"/>
        <w:ind w:left="0"/>
        <w:jc w:val="left"/>
        <w:rPr>
          <w:sz w:val="29"/>
        </w:rPr>
      </w:pPr>
    </w:p>
    <w:p w:rsidR="00245D72" w:rsidRDefault="00525FA8">
      <w:pPr>
        <w:pStyle w:val="a3"/>
        <w:ind w:left="1486"/>
      </w:pPr>
      <w:r>
        <w:t>Старший</w:t>
      </w:r>
      <w:r>
        <w:rPr>
          <w:spacing w:val="-1"/>
        </w:rPr>
        <w:t xml:space="preserve"> </w:t>
      </w:r>
      <w:r>
        <w:t xml:space="preserve">воспитатель:  </w:t>
      </w:r>
      <w:r>
        <w:rPr>
          <w:spacing w:val="68"/>
        </w:rPr>
        <w:t xml:space="preserve"> </w:t>
      </w:r>
      <w:r>
        <w:t>Е.Н.</w:t>
      </w:r>
      <w:r>
        <w:rPr>
          <w:spacing w:val="-1"/>
        </w:rPr>
        <w:t xml:space="preserve"> </w:t>
      </w:r>
      <w:proofErr w:type="spellStart"/>
      <w:r>
        <w:t>Краснобаева</w:t>
      </w:r>
      <w:proofErr w:type="spellEnd"/>
    </w:p>
    <w:sectPr w:rsidR="00245D72">
      <w:pgSz w:w="11920" w:h="16850"/>
      <w:pgMar w:top="1060" w:right="7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EBA"/>
    <w:multiLevelType w:val="hybridMultilevel"/>
    <w:tmpl w:val="4F5CEFFE"/>
    <w:lvl w:ilvl="0" w:tplc="A3D014BE">
      <w:start w:val="9"/>
      <w:numFmt w:val="decimal"/>
      <w:lvlText w:val="%1."/>
      <w:lvlJc w:val="left"/>
      <w:pPr>
        <w:ind w:left="1426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6AF500">
      <w:numFmt w:val="bullet"/>
      <w:lvlText w:val="•"/>
      <w:lvlJc w:val="left"/>
      <w:pPr>
        <w:ind w:left="2371" w:hanging="321"/>
      </w:pPr>
      <w:rPr>
        <w:rFonts w:hint="default"/>
        <w:lang w:val="ru-RU" w:eastAsia="en-US" w:bidi="ar-SA"/>
      </w:rPr>
    </w:lvl>
    <w:lvl w:ilvl="2" w:tplc="9E82487E">
      <w:numFmt w:val="bullet"/>
      <w:lvlText w:val="•"/>
      <w:lvlJc w:val="left"/>
      <w:pPr>
        <w:ind w:left="3322" w:hanging="321"/>
      </w:pPr>
      <w:rPr>
        <w:rFonts w:hint="default"/>
        <w:lang w:val="ru-RU" w:eastAsia="en-US" w:bidi="ar-SA"/>
      </w:rPr>
    </w:lvl>
    <w:lvl w:ilvl="3" w:tplc="6E80C41C">
      <w:numFmt w:val="bullet"/>
      <w:lvlText w:val="•"/>
      <w:lvlJc w:val="left"/>
      <w:pPr>
        <w:ind w:left="4273" w:hanging="321"/>
      </w:pPr>
      <w:rPr>
        <w:rFonts w:hint="default"/>
        <w:lang w:val="ru-RU" w:eastAsia="en-US" w:bidi="ar-SA"/>
      </w:rPr>
    </w:lvl>
    <w:lvl w:ilvl="4" w:tplc="18E2F204">
      <w:numFmt w:val="bullet"/>
      <w:lvlText w:val="•"/>
      <w:lvlJc w:val="left"/>
      <w:pPr>
        <w:ind w:left="5224" w:hanging="321"/>
      </w:pPr>
      <w:rPr>
        <w:rFonts w:hint="default"/>
        <w:lang w:val="ru-RU" w:eastAsia="en-US" w:bidi="ar-SA"/>
      </w:rPr>
    </w:lvl>
    <w:lvl w:ilvl="5" w:tplc="0730F64C">
      <w:numFmt w:val="bullet"/>
      <w:lvlText w:val="•"/>
      <w:lvlJc w:val="left"/>
      <w:pPr>
        <w:ind w:left="6175" w:hanging="321"/>
      </w:pPr>
      <w:rPr>
        <w:rFonts w:hint="default"/>
        <w:lang w:val="ru-RU" w:eastAsia="en-US" w:bidi="ar-SA"/>
      </w:rPr>
    </w:lvl>
    <w:lvl w:ilvl="6" w:tplc="8C5E66C4">
      <w:numFmt w:val="bullet"/>
      <w:lvlText w:val="•"/>
      <w:lvlJc w:val="left"/>
      <w:pPr>
        <w:ind w:left="7126" w:hanging="321"/>
      </w:pPr>
      <w:rPr>
        <w:rFonts w:hint="default"/>
        <w:lang w:val="ru-RU" w:eastAsia="en-US" w:bidi="ar-SA"/>
      </w:rPr>
    </w:lvl>
    <w:lvl w:ilvl="7" w:tplc="0A4EA5AE">
      <w:numFmt w:val="bullet"/>
      <w:lvlText w:val="•"/>
      <w:lvlJc w:val="left"/>
      <w:pPr>
        <w:ind w:left="8077" w:hanging="321"/>
      </w:pPr>
      <w:rPr>
        <w:rFonts w:hint="default"/>
        <w:lang w:val="ru-RU" w:eastAsia="en-US" w:bidi="ar-SA"/>
      </w:rPr>
    </w:lvl>
    <w:lvl w:ilvl="8" w:tplc="B1D0EA0C">
      <w:numFmt w:val="bullet"/>
      <w:lvlText w:val="•"/>
      <w:lvlJc w:val="left"/>
      <w:pPr>
        <w:ind w:left="9028" w:hanging="321"/>
      </w:pPr>
      <w:rPr>
        <w:rFonts w:hint="default"/>
        <w:lang w:val="ru-RU" w:eastAsia="en-US" w:bidi="ar-SA"/>
      </w:rPr>
    </w:lvl>
  </w:abstractNum>
  <w:abstractNum w:abstractNumId="1">
    <w:nsid w:val="35275BC7"/>
    <w:multiLevelType w:val="hybridMultilevel"/>
    <w:tmpl w:val="62CA5480"/>
    <w:lvl w:ilvl="0" w:tplc="281C2E1A">
      <w:start w:val="1"/>
      <w:numFmt w:val="decimal"/>
      <w:lvlText w:val="%1."/>
      <w:lvlJc w:val="left"/>
      <w:pPr>
        <w:ind w:left="142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9A2C7A4">
      <w:numFmt w:val="bullet"/>
      <w:lvlText w:val="•"/>
      <w:lvlJc w:val="left"/>
      <w:pPr>
        <w:ind w:left="2371" w:hanging="213"/>
      </w:pPr>
      <w:rPr>
        <w:rFonts w:hint="default"/>
        <w:lang w:val="ru-RU" w:eastAsia="en-US" w:bidi="ar-SA"/>
      </w:rPr>
    </w:lvl>
    <w:lvl w:ilvl="2" w:tplc="831C2D9E">
      <w:numFmt w:val="bullet"/>
      <w:lvlText w:val="•"/>
      <w:lvlJc w:val="left"/>
      <w:pPr>
        <w:ind w:left="3322" w:hanging="213"/>
      </w:pPr>
      <w:rPr>
        <w:rFonts w:hint="default"/>
        <w:lang w:val="ru-RU" w:eastAsia="en-US" w:bidi="ar-SA"/>
      </w:rPr>
    </w:lvl>
    <w:lvl w:ilvl="3" w:tplc="4FCC941A">
      <w:numFmt w:val="bullet"/>
      <w:lvlText w:val="•"/>
      <w:lvlJc w:val="left"/>
      <w:pPr>
        <w:ind w:left="4273" w:hanging="213"/>
      </w:pPr>
      <w:rPr>
        <w:rFonts w:hint="default"/>
        <w:lang w:val="ru-RU" w:eastAsia="en-US" w:bidi="ar-SA"/>
      </w:rPr>
    </w:lvl>
    <w:lvl w:ilvl="4" w:tplc="3D184390">
      <w:numFmt w:val="bullet"/>
      <w:lvlText w:val="•"/>
      <w:lvlJc w:val="left"/>
      <w:pPr>
        <w:ind w:left="5224" w:hanging="213"/>
      </w:pPr>
      <w:rPr>
        <w:rFonts w:hint="default"/>
        <w:lang w:val="ru-RU" w:eastAsia="en-US" w:bidi="ar-SA"/>
      </w:rPr>
    </w:lvl>
    <w:lvl w:ilvl="5" w:tplc="6B865D44">
      <w:numFmt w:val="bullet"/>
      <w:lvlText w:val="•"/>
      <w:lvlJc w:val="left"/>
      <w:pPr>
        <w:ind w:left="6175" w:hanging="213"/>
      </w:pPr>
      <w:rPr>
        <w:rFonts w:hint="default"/>
        <w:lang w:val="ru-RU" w:eastAsia="en-US" w:bidi="ar-SA"/>
      </w:rPr>
    </w:lvl>
    <w:lvl w:ilvl="6" w:tplc="5916F3DC">
      <w:numFmt w:val="bullet"/>
      <w:lvlText w:val="•"/>
      <w:lvlJc w:val="left"/>
      <w:pPr>
        <w:ind w:left="7126" w:hanging="213"/>
      </w:pPr>
      <w:rPr>
        <w:rFonts w:hint="default"/>
        <w:lang w:val="ru-RU" w:eastAsia="en-US" w:bidi="ar-SA"/>
      </w:rPr>
    </w:lvl>
    <w:lvl w:ilvl="7" w:tplc="E2D49D82">
      <w:numFmt w:val="bullet"/>
      <w:lvlText w:val="•"/>
      <w:lvlJc w:val="left"/>
      <w:pPr>
        <w:ind w:left="8077" w:hanging="213"/>
      </w:pPr>
      <w:rPr>
        <w:rFonts w:hint="default"/>
        <w:lang w:val="ru-RU" w:eastAsia="en-US" w:bidi="ar-SA"/>
      </w:rPr>
    </w:lvl>
    <w:lvl w:ilvl="8" w:tplc="0B4CDB1A">
      <w:numFmt w:val="bullet"/>
      <w:lvlText w:val="•"/>
      <w:lvlJc w:val="left"/>
      <w:pPr>
        <w:ind w:left="9028" w:hanging="213"/>
      </w:pPr>
      <w:rPr>
        <w:rFonts w:hint="default"/>
        <w:lang w:val="ru-RU" w:eastAsia="en-US" w:bidi="ar-SA"/>
      </w:rPr>
    </w:lvl>
  </w:abstractNum>
  <w:abstractNum w:abstractNumId="2">
    <w:nsid w:val="77F12079"/>
    <w:multiLevelType w:val="hybridMultilevel"/>
    <w:tmpl w:val="11287FE8"/>
    <w:lvl w:ilvl="0" w:tplc="64BAC1F8">
      <w:numFmt w:val="bullet"/>
      <w:lvlText w:val="-"/>
      <w:lvlJc w:val="left"/>
      <w:pPr>
        <w:ind w:left="156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C80432">
      <w:numFmt w:val="bullet"/>
      <w:lvlText w:val="•"/>
      <w:lvlJc w:val="left"/>
      <w:pPr>
        <w:ind w:left="2497" w:hanging="152"/>
      </w:pPr>
      <w:rPr>
        <w:rFonts w:hint="default"/>
        <w:lang w:val="ru-RU" w:eastAsia="en-US" w:bidi="ar-SA"/>
      </w:rPr>
    </w:lvl>
    <w:lvl w:ilvl="2" w:tplc="5D8050CE">
      <w:numFmt w:val="bullet"/>
      <w:lvlText w:val="•"/>
      <w:lvlJc w:val="left"/>
      <w:pPr>
        <w:ind w:left="3434" w:hanging="152"/>
      </w:pPr>
      <w:rPr>
        <w:rFonts w:hint="default"/>
        <w:lang w:val="ru-RU" w:eastAsia="en-US" w:bidi="ar-SA"/>
      </w:rPr>
    </w:lvl>
    <w:lvl w:ilvl="3" w:tplc="692049EE">
      <w:numFmt w:val="bullet"/>
      <w:lvlText w:val="•"/>
      <w:lvlJc w:val="left"/>
      <w:pPr>
        <w:ind w:left="4371" w:hanging="152"/>
      </w:pPr>
      <w:rPr>
        <w:rFonts w:hint="default"/>
        <w:lang w:val="ru-RU" w:eastAsia="en-US" w:bidi="ar-SA"/>
      </w:rPr>
    </w:lvl>
    <w:lvl w:ilvl="4" w:tplc="9BEEA6D8">
      <w:numFmt w:val="bullet"/>
      <w:lvlText w:val="•"/>
      <w:lvlJc w:val="left"/>
      <w:pPr>
        <w:ind w:left="5308" w:hanging="152"/>
      </w:pPr>
      <w:rPr>
        <w:rFonts w:hint="default"/>
        <w:lang w:val="ru-RU" w:eastAsia="en-US" w:bidi="ar-SA"/>
      </w:rPr>
    </w:lvl>
    <w:lvl w:ilvl="5" w:tplc="24042826">
      <w:numFmt w:val="bullet"/>
      <w:lvlText w:val="•"/>
      <w:lvlJc w:val="left"/>
      <w:pPr>
        <w:ind w:left="6245" w:hanging="152"/>
      </w:pPr>
      <w:rPr>
        <w:rFonts w:hint="default"/>
        <w:lang w:val="ru-RU" w:eastAsia="en-US" w:bidi="ar-SA"/>
      </w:rPr>
    </w:lvl>
    <w:lvl w:ilvl="6" w:tplc="858A794C">
      <w:numFmt w:val="bullet"/>
      <w:lvlText w:val="•"/>
      <w:lvlJc w:val="left"/>
      <w:pPr>
        <w:ind w:left="7182" w:hanging="152"/>
      </w:pPr>
      <w:rPr>
        <w:rFonts w:hint="default"/>
        <w:lang w:val="ru-RU" w:eastAsia="en-US" w:bidi="ar-SA"/>
      </w:rPr>
    </w:lvl>
    <w:lvl w:ilvl="7" w:tplc="FC14107C">
      <w:numFmt w:val="bullet"/>
      <w:lvlText w:val="•"/>
      <w:lvlJc w:val="left"/>
      <w:pPr>
        <w:ind w:left="8119" w:hanging="152"/>
      </w:pPr>
      <w:rPr>
        <w:rFonts w:hint="default"/>
        <w:lang w:val="ru-RU" w:eastAsia="en-US" w:bidi="ar-SA"/>
      </w:rPr>
    </w:lvl>
    <w:lvl w:ilvl="8" w:tplc="E7D444C0">
      <w:numFmt w:val="bullet"/>
      <w:lvlText w:val="•"/>
      <w:lvlJc w:val="left"/>
      <w:pPr>
        <w:ind w:left="9056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5D72"/>
    <w:rsid w:val="00245D72"/>
    <w:rsid w:val="0052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3"/>
      <w:ind w:left="1568" w:hanging="15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3"/>
      <w:ind w:left="1568" w:hanging="15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dou244-1</dc:creator>
  <cp:lastModifiedBy>Пользователь Windows</cp:lastModifiedBy>
  <cp:revision>2</cp:revision>
  <dcterms:created xsi:type="dcterms:W3CDTF">2023-03-23T19:46:00Z</dcterms:created>
  <dcterms:modified xsi:type="dcterms:W3CDTF">2023-03-23T19:46:00Z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